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3A654" w14:textId="77777777" w:rsidR="00587654" w:rsidRPr="00587654" w:rsidRDefault="00270D9D" w:rsidP="009F4277">
      <w:pPr>
        <w:pStyle w:val="NoSpacing"/>
        <w:jc w:val="both"/>
        <w:rPr>
          <w:rFonts w:ascii="Arial" w:hAnsi="Arial" w:cs="Arial"/>
          <w:b/>
          <w:u w:val="single"/>
        </w:rPr>
      </w:pPr>
      <w:r>
        <w:rPr>
          <w:rFonts w:ascii="Arial" w:hAnsi="Arial" w:cs="Arial"/>
          <w:b/>
          <w:u w:val="single"/>
        </w:rPr>
        <w:t>Thank You</w:t>
      </w:r>
    </w:p>
    <w:p w14:paraId="78D0E40A" w14:textId="6D802323" w:rsidR="00270D9D" w:rsidRDefault="00783E68" w:rsidP="009F4277">
      <w:pPr>
        <w:pStyle w:val="NoSpacing"/>
        <w:jc w:val="both"/>
        <w:rPr>
          <w:rFonts w:ascii="Arial" w:hAnsi="Arial" w:cs="Arial"/>
          <w:kern w:val="36"/>
          <w:sz w:val="18"/>
          <w:szCs w:val="18"/>
          <w:lang w:eastAsia="en-GB"/>
        </w:rPr>
      </w:pPr>
      <w:r w:rsidRPr="00C21A1A">
        <w:rPr>
          <w:rFonts w:ascii="Arial" w:hAnsi="Arial" w:cs="Arial"/>
          <w:sz w:val="18"/>
          <w:szCs w:val="18"/>
        </w:rPr>
        <w:t>Making space in your pressured working lives to accommodate QUB medical stud</w:t>
      </w:r>
      <w:r w:rsidR="00270D9D">
        <w:rPr>
          <w:rFonts w:ascii="Arial" w:hAnsi="Arial" w:cs="Arial"/>
          <w:sz w:val="18"/>
          <w:szCs w:val="18"/>
        </w:rPr>
        <w:t xml:space="preserve">ents is hugely appreciated. </w:t>
      </w:r>
      <w:r w:rsidR="00270D9D">
        <w:rPr>
          <w:rFonts w:ascii="Arial" w:hAnsi="Arial" w:cs="Arial"/>
          <w:kern w:val="36"/>
          <w:sz w:val="18"/>
          <w:szCs w:val="18"/>
          <w:lang w:eastAsia="en-GB"/>
        </w:rPr>
        <w:t xml:space="preserve">In </w:t>
      </w:r>
      <w:proofErr w:type="gramStart"/>
      <w:r w:rsidR="00270D9D">
        <w:rPr>
          <w:rFonts w:ascii="Arial" w:hAnsi="Arial" w:cs="Arial"/>
          <w:kern w:val="36"/>
          <w:sz w:val="18"/>
          <w:szCs w:val="18"/>
          <w:lang w:eastAsia="en-GB"/>
        </w:rPr>
        <w:t>Spring</w:t>
      </w:r>
      <w:proofErr w:type="gramEnd"/>
      <w:r w:rsidRPr="00C21A1A">
        <w:rPr>
          <w:rFonts w:ascii="Arial" w:hAnsi="Arial" w:cs="Arial"/>
          <w:kern w:val="36"/>
          <w:sz w:val="18"/>
          <w:szCs w:val="18"/>
          <w:lang w:eastAsia="en-GB"/>
        </w:rPr>
        <w:t xml:space="preserve"> 2019 we visited 7 practices around NI who have all been involved in student teaching. For one practice it was their first year as a QUB teaching practice</w:t>
      </w:r>
      <w:r w:rsidR="00270D9D">
        <w:rPr>
          <w:rFonts w:ascii="Arial" w:hAnsi="Arial" w:cs="Arial"/>
          <w:kern w:val="36"/>
          <w:sz w:val="18"/>
          <w:szCs w:val="18"/>
          <w:lang w:eastAsia="en-GB"/>
        </w:rPr>
        <w:t>,</w:t>
      </w:r>
      <w:r w:rsidRPr="00C21A1A">
        <w:rPr>
          <w:rFonts w:ascii="Arial" w:hAnsi="Arial" w:cs="Arial"/>
          <w:kern w:val="36"/>
          <w:sz w:val="18"/>
          <w:szCs w:val="18"/>
          <w:lang w:eastAsia="en-GB"/>
        </w:rPr>
        <w:t xml:space="preserve"> and for others it had been decades. GPs and practice managers shared their personal experience of how much th</w:t>
      </w:r>
      <w:r w:rsidR="00270D9D">
        <w:rPr>
          <w:rFonts w:ascii="Arial" w:hAnsi="Arial" w:cs="Arial"/>
          <w:kern w:val="36"/>
          <w:sz w:val="18"/>
          <w:szCs w:val="18"/>
          <w:lang w:eastAsia="en-GB"/>
        </w:rPr>
        <w:t>ey enjoyed this role. We hope this video</w:t>
      </w:r>
      <w:r w:rsidRPr="00C21A1A">
        <w:rPr>
          <w:rFonts w:ascii="Arial" w:hAnsi="Arial" w:cs="Arial"/>
          <w:kern w:val="36"/>
          <w:sz w:val="18"/>
          <w:szCs w:val="18"/>
          <w:lang w:eastAsia="en-GB"/>
        </w:rPr>
        <w:t xml:space="preserve"> will encoura</w:t>
      </w:r>
      <w:r w:rsidR="00270D9D">
        <w:rPr>
          <w:rFonts w:ascii="Arial" w:hAnsi="Arial" w:cs="Arial"/>
          <w:kern w:val="36"/>
          <w:sz w:val="18"/>
          <w:szCs w:val="18"/>
          <w:lang w:eastAsia="en-GB"/>
        </w:rPr>
        <w:t>ge new practices to take up the</w:t>
      </w:r>
      <w:r w:rsidRPr="00C21A1A">
        <w:rPr>
          <w:rFonts w:ascii="Arial" w:hAnsi="Arial" w:cs="Arial"/>
          <w:kern w:val="36"/>
          <w:sz w:val="18"/>
          <w:szCs w:val="18"/>
          <w:lang w:eastAsia="en-GB"/>
        </w:rPr>
        <w:t xml:space="preserve"> opportunity.</w:t>
      </w:r>
    </w:p>
    <w:p w14:paraId="47880025" w14:textId="6EB12D31" w:rsidR="007600E4" w:rsidRPr="00F97209" w:rsidRDefault="00F97209" w:rsidP="009F4277">
      <w:pPr>
        <w:pStyle w:val="NoSpacing"/>
        <w:jc w:val="both"/>
        <w:rPr>
          <w:rFonts w:ascii="Arial" w:hAnsi="Arial" w:cs="Arial"/>
          <w:sz w:val="18"/>
          <w:szCs w:val="18"/>
        </w:rPr>
      </w:pPr>
      <w:r w:rsidRPr="001C3A39">
        <w:rPr>
          <w:rFonts w:ascii="Arial" w:eastAsia="Times New Roman" w:hAnsi="Arial" w:cs="Arial"/>
          <w:noProof/>
          <w:u w:val="single"/>
          <w:lang w:eastAsia="en-GB"/>
        </w:rPr>
        <w:drawing>
          <wp:anchor distT="0" distB="0" distL="114300" distR="114300" simplePos="0" relativeHeight="251666432" behindDoc="1" locked="0" layoutInCell="1" allowOverlap="1" wp14:anchorId="3C1C274F" wp14:editId="43B6DB16">
            <wp:simplePos x="0" y="0"/>
            <wp:positionH relativeFrom="column">
              <wp:posOffset>3171825</wp:posOffset>
            </wp:positionH>
            <wp:positionV relativeFrom="paragraph">
              <wp:posOffset>410845</wp:posOffset>
            </wp:positionV>
            <wp:extent cx="2514600" cy="2238375"/>
            <wp:effectExtent l="0" t="0" r="0" b="9525"/>
            <wp:wrapTight wrapText="bothSides">
              <wp:wrapPolygon edited="0">
                <wp:start x="0" y="0"/>
                <wp:lineTo x="0" y="21508"/>
                <wp:lineTo x="21436" y="21508"/>
                <wp:lineTo x="21436" y="0"/>
                <wp:lineTo x="0" y="0"/>
              </wp:wrapPolygon>
            </wp:wrapTight>
            <wp:docPr id="2" name="Picture 2" descr="C:\Users\3053946\Desktop\C25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53946\Desktop\C25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E68" w:rsidRPr="00C21A1A">
        <w:rPr>
          <w:rFonts w:ascii="Arial" w:hAnsi="Arial" w:cs="Arial"/>
          <w:kern w:val="36"/>
          <w:sz w:val="18"/>
          <w:szCs w:val="18"/>
          <w:lang w:eastAsia="en-GB"/>
        </w:rPr>
        <w:t xml:space="preserve">Click on the link below to </w:t>
      </w:r>
      <w:r w:rsidR="00270D9D">
        <w:rPr>
          <w:rFonts w:ascii="Arial" w:hAnsi="Arial" w:cs="Arial"/>
          <w:kern w:val="36"/>
          <w:sz w:val="18"/>
          <w:szCs w:val="18"/>
          <w:lang w:eastAsia="en-GB"/>
        </w:rPr>
        <w:t>view</w:t>
      </w:r>
      <w:r>
        <w:rPr>
          <w:noProof/>
          <w:lang w:eastAsia="en-GB"/>
        </w:rPr>
        <w:drawing>
          <wp:anchor distT="0" distB="0" distL="114300" distR="114300" simplePos="0" relativeHeight="251668480" behindDoc="1" locked="0" layoutInCell="1" allowOverlap="1" wp14:anchorId="1FBF14DA" wp14:editId="1C3961B0">
            <wp:simplePos x="0" y="0"/>
            <wp:positionH relativeFrom="column">
              <wp:posOffset>0</wp:posOffset>
            </wp:positionH>
            <wp:positionV relativeFrom="paragraph">
              <wp:posOffset>132715</wp:posOffset>
            </wp:positionV>
            <wp:extent cx="2457450" cy="1562100"/>
            <wp:effectExtent l="0" t="0" r="0" b="0"/>
            <wp:wrapTight wrapText="bothSides">
              <wp:wrapPolygon edited="0">
                <wp:start x="0" y="0"/>
                <wp:lineTo x="0" y="21337"/>
                <wp:lineTo x="21433" y="21337"/>
                <wp:lineTo x="21433" y="0"/>
                <wp:lineTo x="0" y="0"/>
              </wp:wrapPolygon>
            </wp:wrapTight>
            <wp:docPr id="4" name="Video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g9AFwBO3SeY&quot; frameborder=&quot;0&quot; type=&quot;text/html&quot; width=&quot;816&quot; height=&quot;480&quot; /&gt;" h="480" w="816"/>
                        </a:ext>
                      </a:extLst>
                    </a:blip>
                    <a:stretch>
                      <a:fillRect/>
                    </a:stretch>
                  </pic:blipFill>
                  <pic:spPr>
                    <a:xfrm>
                      <a:off x="0" y="0"/>
                      <a:ext cx="2457450" cy="1562100"/>
                    </a:xfrm>
                    <a:prstGeom prst="rect">
                      <a:avLst/>
                    </a:prstGeom>
                  </pic:spPr>
                </pic:pic>
              </a:graphicData>
            </a:graphic>
          </wp:anchor>
        </w:drawing>
      </w:r>
    </w:p>
    <w:p w14:paraId="477A5506" w14:textId="37C69751" w:rsidR="007600E4" w:rsidRPr="00C21A1A" w:rsidRDefault="007600E4" w:rsidP="009F4277">
      <w:pPr>
        <w:pStyle w:val="NoSpacing"/>
        <w:jc w:val="both"/>
        <w:rPr>
          <w:rFonts w:ascii="Arial" w:hAnsi="Arial" w:cs="Arial"/>
          <w:sz w:val="18"/>
          <w:szCs w:val="18"/>
          <w:lang w:eastAsia="en-GB"/>
        </w:rPr>
      </w:pPr>
      <w:r w:rsidRPr="00C21A1A">
        <w:rPr>
          <w:rFonts w:ascii="Arial" w:hAnsi="Arial" w:cs="Arial"/>
          <w:kern w:val="36"/>
          <w:sz w:val="18"/>
          <w:szCs w:val="18"/>
          <w:lang w:eastAsia="en-GB"/>
        </w:rPr>
        <w:t>If your practice currently takes one 5</w:t>
      </w:r>
      <w:r w:rsidRPr="00C21A1A">
        <w:rPr>
          <w:rFonts w:ascii="Arial" w:hAnsi="Arial" w:cs="Arial"/>
          <w:kern w:val="36"/>
          <w:sz w:val="18"/>
          <w:szCs w:val="18"/>
          <w:vertAlign w:val="superscript"/>
          <w:lang w:eastAsia="en-GB"/>
        </w:rPr>
        <w:t>th</w:t>
      </w:r>
      <w:r w:rsidRPr="00C21A1A">
        <w:rPr>
          <w:rFonts w:ascii="Arial" w:hAnsi="Arial" w:cs="Arial"/>
          <w:kern w:val="36"/>
          <w:sz w:val="18"/>
          <w:szCs w:val="18"/>
          <w:lang w:eastAsia="en-GB"/>
        </w:rPr>
        <w:t xml:space="preserve"> year student, have you thought about taking two together? The students themselves appreciate it a</w:t>
      </w:r>
      <w:r>
        <w:rPr>
          <w:rFonts w:ascii="Arial" w:hAnsi="Arial" w:cs="Arial"/>
          <w:kern w:val="36"/>
          <w:sz w:val="18"/>
          <w:szCs w:val="18"/>
          <w:lang w:eastAsia="en-GB"/>
        </w:rPr>
        <w:t>nd the workload is not doubled, but the remuneration is.</w:t>
      </w:r>
    </w:p>
    <w:p w14:paraId="3B1C945B" w14:textId="34F70A67" w:rsidR="007600E4" w:rsidRPr="00C21A1A" w:rsidRDefault="007600E4" w:rsidP="009F4277">
      <w:pPr>
        <w:pStyle w:val="NoSpacing"/>
        <w:jc w:val="both"/>
        <w:rPr>
          <w:rFonts w:ascii="Arial" w:hAnsi="Arial" w:cs="Arial"/>
          <w:kern w:val="36"/>
          <w:sz w:val="18"/>
          <w:szCs w:val="18"/>
          <w:lang w:eastAsia="en-GB"/>
        </w:rPr>
      </w:pPr>
      <w:r w:rsidRPr="00C21A1A">
        <w:rPr>
          <w:rFonts w:ascii="Arial" w:hAnsi="Arial" w:cs="Arial"/>
          <w:kern w:val="36"/>
          <w:sz w:val="18"/>
          <w:szCs w:val="18"/>
          <w:lang w:eastAsia="en-GB"/>
        </w:rPr>
        <w:t>If your practice is in greater Belfast, there are more opportunities to take small groups of students in 1</w:t>
      </w:r>
      <w:r w:rsidRPr="00C21A1A">
        <w:rPr>
          <w:rFonts w:ascii="Arial" w:hAnsi="Arial" w:cs="Arial"/>
          <w:kern w:val="36"/>
          <w:sz w:val="18"/>
          <w:szCs w:val="18"/>
          <w:vertAlign w:val="superscript"/>
          <w:lang w:eastAsia="en-GB"/>
        </w:rPr>
        <w:t>st</w:t>
      </w:r>
      <w:r w:rsidRPr="00C21A1A">
        <w:rPr>
          <w:rFonts w:ascii="Arial" w:hAnsi="Arial" w:cs="Arial"/>
          <w:kern w:val="36"/>
          <w:sz w:val="18"/>
          <w:szCs w:val="18"/>
          <w:lang w:eastAsia="en-GB"/>
        </w:rPr>
        <w:t xml:space="preserve"> or 2</w:t>
      </w:r>
      <w:r w:rsidRPr="00C21A1A">
        <w:rPr>
          <w:rFonts w:ascii="Arial" w:hAnsi="Arial" w:cs="Arial"/>
          <w:kern w:val="36"/>
          <w:sz w:val="18"/>
          <w:szCs w:val="18"/>
          <w:vertAlign w:val="superscript"/>
          <w:lang w:eastAsia="en-GB"/>
        </w:rPr>
        <w:t xml:space="preserve">nd </w:t>
      </w:r>
      <w:r w:rsidRPr="00C21A1A">
        <w:rPr>
          <w:rFonts w:ascii="Arial" w:hAnsi="Arial" w:cs="Arial"/>
          <w:kern w:val="36"/>
          <w:sz w:val="18"/>
          <w:szCs w:val="18"/>
          <w:lang w:eastAsia="en-GB"/>
        </w:rPr>
        <w:t>year.</w:t>
      </w:r>
      <w:r>
        <w:rPr>
          <w:rFonts w:ascii="Arial" w:hAnsi="Arial" w:cs="Arial"/>
          <w:kern w:val="36"/>
          <w:sz w:val="18"/>
          <w:szCs w:val="18"/>
          <w:lang w:eastAsia="en-GB"/>
        </w:rPr>
        <w:t xml:space="preserve"> </w:t>
      </w:r>
      <w:r w:rsidRPr="00C21A1A">
        <w:rPr>
          <w:rFonts w:ascii="Arial" w:hAnsi="Arial" w:cs="Arial"/>
          <w:kern w:val="36"/>
          <w:sz w:val="18"/>
          <w:szCs w:val="18"/>
          <w:lang w:eastAsia="en-GB"/>
        </w:rPr>
        <w:t>To find out more email</w:t>
      </w:r>
    </w:p>
    <w:p w14:paraId="52744458" w14:textId="77777777" w:rsidR="007600E4" w:rsidRDefault="00AF051D" w:rsidP="009F4277">
      <w:pPr>
        <w:pStyle w:val="NoSpacing"/>
        <w:jc w:val="both"/>
        <w:rPr>
          <w:rFonts w:ascii="Arial" w:hAnsi="Arial" w:cs="Arial"/>
          <w:color w:val="0000FF"/>
          <w:sz w:val="18"/>
          <w:szCs w:val="18"/>
          <w:u w:val="single"/>
        </w:rPr>
      </w:pPr>
      <w:hyperlink r:id="rId13" w:history="1">
        <w:r w:rsidR="007600E4" w:rsidRPr="00C21A1A">
          <w:rPr>
            <w:rFonts w:ascii="Arial" w:hAnsi="Arial" w:cs="Arial"/>
            <w:color w:val="0000FF"/>
            <w:sz w:val="18"/>
            <w:szCs w:val="18"/>
            <w:u w:val="single"/>
          </w:rPr>
          <w:t>gpadmin@qub.ac.uk</w:t>
        </w:r>
      </w:hyperlink>
    </w:p>
    <w:p w14:paraId="516EC347" w14:textId="77777777" w:rsidR="007600E4" w:rsidRPr="007600E4" w:rsidRDefault="007600E4" w:rsidP="009F4277">
      <w:pPr>
        <w:pStyle w:val="NoSpacing"/>
        <w:jc w:val="both"/>
        <w:rPr>
          <w:rStyle w:val="Hyperlink"/>
          <w:rFonts w:ascii="Arial" w:hAnsi="Arial" w:cs="Arial"/>
          <w:sz w:val="18"/>
          <w:szCs w:val="18"/>
        </w:rPr>
      </w:pPr>
    </w:p>
    <w:p w14:paraId="2146566F" w14:textId="0771733D" w:rsidR="00587654" w:rsidRDefault="00587654" w:rsidP="009F4277">
      <w:pPr>
        <w:pStyle w:val="NoSpacing"/>
        <w:jc w:val="both"/>
        <w:rPr>
          <w:rFonts w:ascii="Arial" w:hAnsi="Arial" w:cs="Arial"/>
          <w:b/>
          <w:u w:val="single"/>
        </w:rPr>
      </w:pPr>
      <w:r w:rsidRPr="001C3A39">
        <w:rPr>
          <w:rFonts w:ascii="Arial" w:hAnsi="Arial" w:cs="Arial"/>
          <w:b/>
          <w:u w:val="single"/>
        </w:rPr>
        <w:t>Changing GP faces at QUBGP</w:t>
      </w:r>
    </w:p>
    <w:p w14:paraId="226E996C" w14:textId="1A1EFC90" w:rsidR="00270D9D" w:rsidRDefault="00270D9D" w:rsidP="009F4277">
      <w:pPr>
        <w:pStyle w:val="NoSpacing"/>
        <w:jc w:val="both"/>
        <w:rPr>
          <w:rFonts w:ascii="Arial" w:hAnsi="Arial" w:cs="Arial"/>
          <w:sz w:val="18"/>
          <w:szCs w:val="18"/>
        </w:rPr>
      </w:pPr>
      <w:r>
        <w:rPr>
          <w:rFonts w:ascii="Arial" w:hAnsi="Arial" w:cs="Arial"/>
          <w:sz w:val="18"/>
          <w:szCs w:val="18"/>
        </w:rPr>
        <w:t>2019 has brought some</w:t>
      </w:r>
      <w:r w:rsidR="00587654" w:rsidRPr="00C21A1A">
        <w:rPr>
          <w:rFonts w:ascii="Arial" w:hAnsi="Arial" w:cs="Arial"/>
          <w:sz w:val="18"/>
          <w:szCs w:val="18"/>
        </w:rPr>
        <w:t xml:space="preserve"> new faces to our team. Dr Louise Sands and Dr Jim McMullan are both working closely with practices as we prepare for the changes that the new curriculum will bring.</w:t>
      </w:r>
    </w:p>
    <w:p w14:paraId="08008773" w14:textId="531EBDF7" w:rsidR="00587654" w:rsidRPr="00270D9D" w:rsidRDefault="00F97209" w:rsidP="009F4277">
      <w:pPr>
        <w:pStyle w:val="NoSpacing"/>
        <w:jc w:val="both"/>
        <w:rPr>
          <w:rFonts w:ascii="Arial" w:hAnsi="Arial" w:cs="Arial"/>
          <w:color w:val="FF0000"/>
          <w:sz w:val="18"/>
          <w:szCs w:val="18"/>
        </w:rPr>
      </w:pPr>
      <w:r w:rsidRPr="001C3A39">
        <w:rPr>
          <w:rFonts w:ascii="Arial" w:hAnsi="Arial" w:cs="Arial"/>
          <w:noProof/>
          <w:u w:val="single"/>
          <w:lang w:eastAsia="en-GB"/>
        </w:rPr>
        <w:drawing>
          <wp:anchor distT="0" distB="0" distL="114300" distR="114300" simplePos="0" relativeHeight="251660288" behindDoc="1" locked="0" layoutInCell="1" allowOverlap="1" wp14:anchorId="325E2073" wp14:editId="69FE2A65">
            <wp:simplePos x="0" y="0"/>
            <wp:positionH relativeFrom="column">
              <wp:posOffset>-47625</wp:posOffset>
            </wp:positionH>
            <wp:positionV relativeFrom="paragraph">
              <wp:posOffset>901065</wp:posOffset>
            </wp:positionV>
            <wp:extent cx="2762250" cy="1419225"/>
            <wp:effectExtent l="0" t="0" r="0" b="9525"/>
            <wp:wrapTight wrapText="bothSides">
              <wp:wrapPolygon edited="0">
                <wp:start x="0" y="0"/>
                <wp:lineTo x="0" y="21455"/>
                <wp:lineTo x="21451" y="21455"/>
                <wp:lineTo x="21451" y="0"/>
                <wp:lineTo x="0" y="0"/>
              </wp:wrapPolygon>
            </wp:wrapTight>
            <wp:docPr id="503721570" name="Picture 16750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029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2250" cy="1419225"/>
                    </a:xfrm>
                    <a:prstGeom prst="rect">
                      <a:avLst/>
                    </a:prstGeom>
                  </pic:spPr>
                </pic:pic>
              </a:graphicData>
            </a:graphic>
            <wp14:sizeRelH relativeFrom="margin">
              <wp14:pctWidth>0</wp14:pctWidth>
            </wp14:sizeRelH>
            <wp14:sizeRelV relativeFrom="margin">
              <wp14:pctHeight>0</wp14:pctHeight>
            </wp14:sizeRelV>
          </wp:anchor>
        </w:drawing>
      </w:r>
      <w:r w:rsidR="00270D9D">
        <w:rPr>
          <w:rFonts w:ascii="Arial" w:hAnsi="Arial" w:cs="Arial"/>
          <w:sz w:val="18"/>
          <w:szCs w:val="18"/>
        </w:rPr>
        <w:t xml:space="preserve">We were </w:t>
      </w:r>
      <w:r w:rsidR="00587654" w:rsidRPr="00C21A1A">
        <w:rPr>
          <w:rFonts w:ascii="Arial" w:hAnsi="Arial" w:cs="Arial"/>
          <w:sz w:val="18"/>
          <w:szCs w:val="18"/>
        </w:rPr>
        <w:t xml:space="preserve">very sad to bid farewell to Dr Kieran </w:t>
      </w:r>
      <w:proofErr w:type="spellStart"/>
      <w:r w:rsidR="00587654" w:rsidRPr="00C21A1A">
        <w:rPr>
          <w:rFonts w:ascii="Arial" w:hAnsi="Arial" w:cs="Arial"/>
          <w:sz w:val="18"/>
          <w:szCs w:val="18"/>
        </w:rPr>
        <w:t>McGlade</w:t>
      </w:r>
      <w:proofErr w:type="spellEnd"/>
      <w:r w:rsidR="00587654" w:rsidRPr="00C21A1A">
        <w:rPr>
          <w:rFonts w:ascii="Arial" w:hAnsi="Arial" w:cs="Arial"/>
          <w:sz w:val="18"/>
          <w:szCs w:val="18"/>
        </w:rPr>
        <w:t xml:space="preserve"> who retired recently. Kieran </w:t>
      </w:r>
      <w:r w:rsidR="00EB5071">
        <w:rPr>
          <w:rFonts w:ascii="Arial" w:hAnsi="Arial" w:cs="Arial"/>
          <w:sz w:val="18"/>
          <w:szCs w:val="18"/>
        </w:rPr>
        <w:t>had many significant roles over the years in the medical school but GP tutors will know him best for his sterling work on communication skills and the family attachment scheme. We bid him a long and happy retirement.</w:t>
      </w:r>
    </w:p>
    <w:p w14:paraId="66DE50F2" w14:textId="707E0FEC" w:rsidR="009F4277" w:rsidRDefault="00270D9D" w:rsidP="009F4277">
      <w:pPr>
        <w:pStyle w:val="NoSpacing"/>
        <w:jc w:val="both"/>
        <w:rPr>
          <w:rFonts w:ascii="Arial" w:hAnsi="Arial" w:cs="Arial"/>
          <w:sz w:val="18"/>
          <w:szCs w:val="18"/>
        </w:rPr>
      </w:pPr>
      <w:r w:rsidRPr="00270D9D">
        <w:rPr>
          <w:rFonts w:ascii="Arial" w:hAnsi="Arial" w:cs="Arial"/>
          <w:sz w:val="18"/>
          <w:szCs w:val="18"/>
        </w:rPr>
        <w:t>All the GPs in our team continue to work in clinical practice and are aware of the challenges in terms of workload, manpower and premises.</w:t>
      </w:r>
    </w:p>
    <w:p w14:paraId="154B52DA" w14:textId="40931D78" w:rsidR="00270D9D" w:rsidRPr="00270D9D" w:rsidRDefault="00270D9D" w:rsidP="009F4277">
      <w:pPr>
        <w:pStyle w:val="NoSpacing"/>
        <w:jc w:val="both"/>
        <w:rPr>
          <w:rFonts w:ascii="Arial" w:hAnsi="Arial" w:cs="Arial"/>
          <w:sz w:val="18"/>
          <w:szCs w:val="18"/>
        </w:rPr>
      </w:pPr>
      <w:r w:rsidRPr="00270D9D">
        <w:rPr>
          <w:rFonts w:ascii="Arial" w:hAnsi="Arial" w:cs="Arial"/>
          <w:sz w:val="18"/>
          <w:szCs w:val="18"/>
        </w:rPr>
        <w:t>From L-R</w:t>
      </w:r>
    </w:p>
    <w:p w14:paraId="05B63975" w14:textId="218C35C3" w:rsidR="007600E4" w:rsidRDefault="00270D9D" w:rsidP="009F4277">
      <w:pPr>
        <w:pStyle w:val="NoSpacing"/>
        <w:jc w:val="both"/>
        <w:rPr>
          <w:rFonts w:ascii="Arial" w:hAnsi="Arial" w:cs="Arial"/>
          <w:sz w:val="18"/>
          <w:szCs w:val="18"/>
        </w:rPr>
      </w:pPr>
      <w:r w:rsidRPr="00270D9D">
        <w:rPr>
          <w:rFonts w:ascii="Arial" w:hAnsi="Arial" w:cs="Arial"/>
          <w:sz w:val="18"/>
          <w:szCs w:val="18"/>
        </w:rPr>
        <w:t xml:space="preserve">Dr Jenny Johnston, Dr Nigel Hart, Cathleen Agnew (QUBGP admin), Dr Neil Heron, Dr Helen Reid, Dr Louise Sands, Dr Carla Devlin, Dr </w:t>
      </w:r>
      <w:proofErr w:type="spellStart"/>
      <w:r w:rsidRPr="00270D9D">
        <w:rPr>
          <w:rFonts w:ascii="Arial" w:hAnsi="Arial" w:cs="Arial"/>
          <w:sz w:val="18"/>
          <w:szCs w:val="18"/>
        </w:rPr>
        <w:t>Finbar</w:t>
      </w:r>
      <w:proofErr w:type="spellEnd"/>
      <w:r w:rsidRPr="00270D9D">
        <w:rPr>
          <w:rFonts w:ascii="Arial" w:hAnsi="Arial" w:cs="Arial"/>
          <w:sz w:val="18"/>
          <w:szCs w:val="18"/>
        </w:rPr>
        <w:t xml:space="preserve"> </w:t>
      </w:r>
      <w:proofErr w:type="spellStart"/>
      <w:r w:rsidRPr="00270D9D">
        <w:rPr>
          <w:rFonts w:ascii="Arial" w:hAnsi="Arial" w:cs="Arial"/>
          <w:sz w:val="18"/>
          <w:szCs w:val="18"/>
        </w:rPr>
        <w:t>McGrady,Dr</w:t>
      </w:r>
      <w:proofErr w:type="spellEnd"/>
      <w:r w:rsidRPr="00270D9D">
        <w:rPr>
          <w:rFonts w:ascii="Arial" w:hAnsi="Arial" w:cs="Arial"/>
          <w:sz w:val="18"/>
          <w:szCs w:val="18"/>
        </w:rPr>
        <w:t xml:space="preserve"> Grainne Kearney, Dr Kieran </w:t>
      </w:r>
      <w:proofErr w:type="spellStart"/>
      <w:r w:rsidRPr="00270D9D">
        <w:rPr>
          <w:rFonts w:ascii="Arial" w:hAnsi="Arial" w:cs="Arial"/>
          <w:sz w:val="18"/>
          <w:szCs w:val="18"/>
        </w:rPr>
        <w:t>McGlade</w:t>
      </w:r>
      <w:proofErr w:type="spellEnd"/>
      <w:r w:rsidRPr="00270D9D">
        <w:rPr>
          <w:rFonts w:ascii="Arial" w:hAnsi="Arial" w:cs="Arial"/>
          <w:sz w:val="18"/>
          <w:szCs w:val="18"/>
        </w:rPr>
        <w:t xml:space="preserve"> (retired Summer 2019), Dr Jim McMullan.</w:t>
      </w:r>
    </w:p>
    <w:p w14:paraId="031CBE71" w14:textId="207EC30A" w:rsidR="009F4277" w:rsidRDefault="009017CC" w:rsidP="009F4277">
      <w:pPr>
        <w:pStyle w:val="NoSpacing"/>
        <w:jc w:val="both"/>
        <w:rPr>
          <w:rFonts w:ascii="Arial" w:hAnsi="Arial" w:cs="Arial"/>
          <w:b/>
          <w:u w:val="single"/>
        </w:rPr>
      </w:pPr>
      <w:r w:rsidRPr="001C3A39">
        <w:rPr>
          <w:rFonts w:ascii="Arial" w:hAnsi="Arial" w:cs="Arial"/>
          <w:b/>
          <w:u w:val="single"/>
        </w:rPr>
        <w:t>Big changes for the medical school with C25 curriculum</w:t>
      </w:r>
    </w:p>
    <w:p w14:paraId="3B0C9461" w14:textId="5091B617" w:rsidR="00005F69" w:rsidRPr="009F4277" w:rsidRDefault="00005F69" w:rsidP="009F4277">
      <w:pPr>
        <w:pStyle w:val="NoSpacing"/>
        <w:jc w:val="both"/>
        <w:rPr>
          <w:rFonts w:ascii="Arial" w:hAnsi="Arial" w:cs="Arial"/>
          <w:color w:val="0000FF"/>
          <w:sz w:val="18"/>
          <w:szCs w:val="18"/>
          <w:u w:val="single"/>
        </w:rPr>
      </w:pPr>
      <w:r>
        <w:rPr>
          <w:rFonts w:ascii="Arial" w:hAnsi="Arial" w:cs="Arial"/>
          <w:sz w:val="18"/>
          <w:szCs w:val="18"/>
        </w:rPr>
        <w:t>Over the p</w:t>
      </w:r>
      <w:r w:rsidR="009017CC" w:rsidRPr="00C21A1A">
        <w:rPr>
          <w:rFonts w:ascii="Arial" w:hAnsi="Arial" w:cs="Arial"/>
          <w:sz w:val="18"/>
          <w:szCs w:val="18"/>
        </w:rPr>
        <w:t>ast 5 years we have been increment</w:t>
      </w:r>
      <w:r>
        <w:rPr>
          <w:rFonts w:ascii="Arial" w:hAnsi="Arial" w:cs="Arial"/>
          <w:sz w:val="18"/>
          <w:szCs w:val="18"/>
        </w:rPr>
        <w:t>ally increasing the amount of General Practice</w:t>
      </w:r>
      <w:r w:rsidR="009017CC" w:rsidRPr="00C21A1A">
        <w:rPr>
          <w:rFonts w:ascii="Arial" w:hAnsi="Arial" w:cs="Arial"/>
          <w:sz w:val="18"/>
          <w:szCs w:val="18"/>
        </w:rPr>
        <w:t xml:space="preserve"> in the Curriculum.  Several years ago some of you participated in a pilot week in the post-finals ‘Assistantship’</w:t>
      </w:r>
      <w:r>
        <w:rPr>
          <w:rFonts w:ascii="Arial" w:hAnsi="Arial" w:cs="Arial"/>
          <w:sz w:val="18"/>
          <w:szCs w:val="18"/>
        </w:rPr>
        <w:t xml:space="preserve"> and this was so successful that all students have 1 week in GP as part of this module</w:t>
      </w:r>
      <w:r w:rsidR="009017CC" w:rsidRPr="00C21A1A">
        <w:rPr>
          <w:rFonts w:ascii="Arial" w:hAnsi="Arial" w:cs="Arial"/>
          <w:sz w:val="18"/>
          <w:szCs w:val="18"/>
        </w:rPr>
        <w:t>. 2017-18 saw the successful placement of 260 final year studen</w:t>
      </w:r>
      <w:r>
        <w:rPr>
          <w:rFonts w:ascii="Arial" w:hAnsi="Arial" w:cs="Arial"/>
          <w:sz w:val="18"/>
          <w:szCs w:val="18"/>
        </w:rPr>
        <w:t>ts for a 2 week GP attachment and in 2018-19 we saw an extension of the Family A</w:t>
      </w:r>
      <w:r w:rsidRPr="00C21A1A">
        <w:rPr>
          <w:rFonts w:ascii="Arial" w:hAnsi="Arial" w:cs="Arial"/>
          <w:sz w:val="18"/>
          <w:szCs w:val="18"/>
        </w:rPr>
        <w:t>ttachm</w:t>
      </w:r>
      <w:r>
        <w:rPr>
          <w:rFonts w:ascii="Arial" w:hAnsi="Arial" w:cs="Arial"/>
          <w:sz w:val="18"/>
          <w:szCs w:val="18"/>
        </w:rPr>
        <w:t>ent scheme into second year</w:t>
      </w:r>
      <w:r w:rsidRPr="00C21A1A">
        <w:rPr>
          <w:rFonts w:ascii="Arial" w:hAnsi="Arial" w:cs="Arial"/>
          <w:sz w:val="18"/>
          <w:szCs w:val="18"/>
        </w:rPr>
        <w:t xml:space="preserve">. </w:t>
      </w:r>
      <w:r>
        <w:rPr>
          <w:rFonts w:ascii="Arial" w:hAnsi="Arial" w:cs="Arial"/>
          <w:sz w:val="18"/>
          <w:szCs w:val="18"/>
        </w:rPr>
        <w:t>In 2019-20 the</w:t>
      </w:r>
      <w:r w:rsidRPr="00C21A1A">
        <w:rPr>
          <w:rFonts w:ascii="Arial" w:hAnsi="Arial" w:cs="Arial"/>
          <w:sz w:val="18"/>
          <w:szCs w:val="18"/>
        </w:rPr>
        <w:t xml:space="preserve"> final year attachment </w:t>
      </w:r>
      <w:r>
        <w:rPr>
          <w:rFonts w:ascii="Arial" w:hAnsi="Arial" w:cs="Arial"/>
          <w:sz w:val="18"/>
          <w:szCs w:val="18"/>
        </w:rPr>
        <w:t>is increasing from 2</w:t>
      </w:r>
      <w:r w:rsidRPr="00C21A1A">
        <w:rPr>
          <w:rFonts w:ascii="Arial" w:hAnsi="Arial" w:cs="Arial"/>
          <w:sz w:val="18"/>
          <w:szCs w:val="18"/>
        </w:rPr>
        <w:t xml:space="preserve"> to 4 weeks.</w:t>
      </w:r>
    </w:p>
    <w:p w14:paraId="6CA529C6" w14:textId="1C51013B" w:rsidR="00005F69" w:rsidRDefault="007600E4" w:rsidP="009F4277">
      <w:pPr>
        <w:spacing w:before="120" w:after="120"/>
        <w:jc w:val="both"/>
        <w:rPr>
          <w:rFonts w:ascii="Arial" w:hAnsi="Arial" w:cs="Arial"/>
          <w:sz w:val="18"/>
          <w:szCs w:val="18"/>
        </w:rPr>
      </w:pPr>
      <w:r>
        <w:rPr>
          <w:rFonts w:ascii="Arial" w:hAnsi="Arial" w:cs="Arial"/>
          <w:sz w:val="18"/>
          <w:szCs w:val="18"/>
        </w:rPr>
        <w:t xml:space="preserve">The new C25 curriculum will be introduced from </w:t>
      </w:r>
      <w:r w:rsidR="009F4277">
        <w:rPr>
          <w:rFonts w:ascii="Arial" w:hAnsi="Arial" w:cs="Arial"/>
          <w:sz w:val="18"/>
          <w:szCs w:val="18"/>
        </w:rPr>
        <w:t>autumn</w:t>
      </w:r>
      <w:r>
        <w:rPr>
          <w:rFonts w:ascii="Arial" w:hAnsi="Arial" w:cs="Arial"/>
          <w:sz w:val="18"/>
          <w:szCs w:val="18"/>
        </w:rPr>
        <w:t xml:space="preserve"> 2020 with the first graduates completing in 2025</w:t>
      </w:r>
      <w:r w:rsidR="00005F69">
        <w:rPr>
          <w:rFonts w:ascii="Arial" w:hAnsi="Arial" w:cs="Arial"/>
          <w:sz w:val="18"/>
          <w:szCs w:val="18"/>
        </w:rPr>
        <w:t>. The diagram above</w:t>
      </w:r>
      <w:r>
        <w:rPr>
          <w:rFonts w:ascii="Arial" w:hAnsi="Arial" w:cs="Arial"/>
          <w:sz w:val="18"/>
          <w:szCs w:val="18"/>
        </w:rPr>
        <w:t xml:space="preserve"> shows the 4 themes </w:t>
      </w:r>
      <w:r w:rsidR="00005F69">
        <w:rPr>
          <w:rFonts w:ascii="Arial" w:hAnsi="Arial" w:cs="Arial"/>
          <w:sz w:val="18"/>
          <w:szCs w:val="18"/>
        </w:rPr>
        <w:t>that provide the framework for the curriculum. 25% of the course will be delivered in primary care.</w:t>
      </w:r>
    </w:p>
    <w:p w14:paraId="17407749" w14:textId="77777777" w:rsidR="00A54BF1" w:rsidRPr="001C3A39" w:rsidRDefault="00A54BF1" w:rsidP="009F4277">
      <w:pPr>
        <w:pStyle w:val="NoSpacing"/>
        <w:jc w:val="both"/>
        <w:rPr>
          <w:rFonts w:ascii="Arial" w:hAnsi="Arial" w:cs="Arial"/>
          <w:b/>
          <w:u w:val="single"/>
        </w:rPr>
      </w:pPr>
      <w:r w:rsidRPr="001C3A39">
        <w:rPr>
          <w:rFonts w:ascii="Arial" w:hAnsi="Arial" w:cs="Arial"/>
          <w:b/>
          <w:u w:val="single"/>
        </w:rPr>
        <w:t>Have you seen our new website?</w:t>
      </w:r>
    </w:p>
    <w:p w14:paraId="1F2CE3CB" w14:textId="77777777" w:rsidR="00A54BF1" w:rsidRPr="00C21A1A" w:rsidRDefault="00A54BF1" w:rsidP="009F4277">
      <w:pPr>
        <w:pStyle w:val="NoSpacing"/>
        <w:jc w:val="both"/>
        <w:rPr>
          <w:rFonts w:ascii="Arial" w:hAnsi="Arial" w:cs="Arial"/>
          <w:sz w:val="18"/>
          <w:szCs w:val="18"/>
        </w:rPr>
      </w:pPr>
      <w:r w:rsidRPr="00C21A1A">
        <w:rPr>
          <w:rFonts w:ascii="Arial" w:hAnsi="Arial" w:cs="Arial"/>
          <w:sz w:val="18"/>
          <w:szCs w:val="18"/>
        </w:rPr>
        <w:t>Our QUBGP website has been a “work in progress</w:t>
      </w:r>
      <w:r w:rsidR="00005F69">
        <w:rPr>
          <w:rFonts w:ascii="Arial" w:hAnsi="Arial" w:cs="Arial"/>
          <w:sz w:val="18"/>
          <w:szCs w:val="18"/>
        </w:rPr>
        <w:t>.” Yo</w:t>
      </w:r>
      <w:r w:rsidRPr="00C21A1A">
        <w:rPr>
          <w:rFonts w:ascii="Arial" w:hAnsi="Arial" w:cs="Arial"/>
          <w:sz w:val="18"/>
          <w:szCs w:val="18"/>
        </w:rPr>
        <w:t>u will now find lots of information and</w:t>
      </w:r>
      <w:r w:rsidR="00005F69">
        <w:rPr>
          <w:rFonts w:ascii="Arial" w:hAnsi="Arial" w:cs="Arial"/>
          <w:sz w:val="18"/>
          <w:szCs w:val="18"/>
        </w:rPr>
        <w:t xml:space="preserve"> resources that we hope are</w:t>
      </w:r>
      <w:r w:rsidRPr="00C21A1A">
        <w:rPr>
          <w:rFonts w:ascii="Arial" w:hAnsi="Arial" w:cs="Arial"/>
          <w:sz w:val="18"/>
          <w:szCs w:val="18"/>
        </w:rPr>
        <w:t xml:space="preserve"> useful. We will continue to add to it </w:t>
      </w:r>
      <w:r w:rsidR="00005F69">
        <w:rPr>
          <w:rFonts w:ascii="Arial" w:hAnsi="Arial" w:cs="Arial"/>
          <w:sz w:val="18"/>
          <w:szCs w:val="18"/>
        </w:rPr>
        <w:t>and would value your feedback as to what information you want to see there.</w:t>
      </w:r>
    </w:p>
    <w:p w14:paraId="182BA609" w14:textId="488598C6" w:rsidR="00A54BF1" w:rsidRDefault="00AF051D" w:rsidP="009F4277">
      <w:pPr>
        <w:pStyle w:val="NoSpacing"/>
        <w:jc w:val="both"/>
        <w:rPr>
          <w:rStyle w:val="Hyperlink"/>
          <w:rFonts w:ascii="Arial" w:hAnsi="Arial" w:cs="Arial"/>
          <w:color w:val="5B9BD5" w:themeColor="accent1"/>
          <w:sz w:val="18"/>
          <w:szCs w:val="18"/>
        </w:rPr>
      </w:pPr>
      <w:hyperlink r:id="rId15">
        <w:r w:rsidR="00A54BF1" w:rsidRPr="00C21A1A">
          <w:rPr>
            <w:rStyle w:val="Hyperlink"/>
            <w:rFonts w:ascii="Arial" w:hAnsi="Arial" w:cs="Arial"/>
            <w:color w:val="5B9BD5" w:themeColor="accent1"/>
            <w:sz w:val="18"/>
            <w:szCs w:val="18"/>
          </w:rPr>
          <w:t>www.med.qub.ac.uk/wp-gp</w:t>
        </w:r>
      </w:hyperlink>
    </w:p>
    <w:p w14:paraId="5D8D5F17" w14:textId="77777777" w:rsidR="00A54BF1" w:rsidRPr="00A54BF1" w:rsidRDefault="00A54BF1" w:rsidP="009F4277">
      <w:pPr>
        <w:pStyle w:val="NoSpacing"/>
        <w:jc w:val="both"/>
        <w:rPr>
          <w:rFonts w:ascii="Arial" w:hAnsi="Arial" w:cs="Arial"/>
          <w:sz w:val="18"/>
          <w:szCs w:val="18"/>
        </w:rPr>
      </w:pPr>
      <w:r>
        <w:rPr>
          <w:rFonts w:ascii="Arial" w:hAnsi="Arial" w:cs="Arial"/>
          <w:sz w:val="18"/>
          <w:szCs w:val="18"/>
        </w:rPr>
        <w:t xml:space="preserve">You will find many resources via </w:t>
      </w:r>
      <w:r w:rsidRPr="00A54BF1">
        <w:rPr>
          <w:rFonts w:ascii="Arial" w:hAnsi="Arial" w:cs="Arial"/>
          <w:sz w:val="18"/>
          <w:szCs w:val="18"/>
        </w:rPr>
        <w:t>QUB Medical</w:t>
      </w:r>
      <w:r>
        <w:rPr>
          <w:rFonts w:ascii="Arial" w:hAnsi="Arial" w:cs="Arial"/>
          <w:sz w:val="18"/>
          <w:szCs w:val="18"/>
        </w:rPr>
        <w:t xml:space="preserve"> Education portal. If you have not used it yet, then click on the link below to register</w:t>
      </w:r>
    </w:p>
    <w:p w14:paraId="1385DB90" w14:textId="4842BE25" w:rsidR="00783E68" w:rsidRDefault="00AF051D" w:rsidP="009F4277">
      <w:pPr>
        <w:pStyle w:val="NoSpacing"/>
        <w:jc w:val="both"/>
        <w:rPr>
          <w:rFonts w:ascii="Arial" w:hAnsi="Arial" w:cs="Arial"/>
          <w:color w:val="5B9BD5" w:themeColor="accent1"/>
          <w:sz w:val="18"/>
          <w:szCs w:val="18"/>
          <w:u w:val="single"/>
        </w:rPr>
      </w:pPr>
      <w:hyperlink r:id="rId16" w:history="1">
        <w:r w:rsidR="00A54BF1" w:rsidRPr="00A54BF1">
          <w:rPr>
            <w:rStyle w:val="Hyperlink"/>
            <w:rFonts w:ascii="Arial" w:hAnsi="Arial" w:cs="Arial"/>
            <w:sz w:val="18"/>
            <w:szCs w:val="18"/>
          </w:rPr>
          <w:t>www.med.qub.ac.uk/portal/Account/Register</w:t>
        </w:r>
      </w:hyperlink>
    </w:p>
    <w:p w14:paraId="1144CD80" w14:textId="77777777" w:rsidR="00005F69" w:rsidRDefault="00005F69" w:rsidP="009F4277">
      <w:pPr>
        <w:pStyle w:val="NoSpacing"/>
        <w:jc w:val="both"/>
        <w:rPr>
          <w:rFonts w:ascii="Arial" w:hAnsi="Arial" w:cs="Arial"/>
          <w:color w:val="5B9BD5" w:themeColor="accent1"/>
          <w:sz w:val="18"/>
          <w:szCs w:val="18"/>
          <w:u w:val="single"/>
        </w:rPr>
      </w:pPr>
    </w:p>
    <w:p w14:paraId="178C6518" w14:textId="77777777" w:rsidR="007600E4" w:rsidRPr="001C3A39" w:rsidRDefault="007600E4" w:rsidP="009F4277">
      <w:pPr>
        <w:pStyle w:val="NoSpacing"/>
        <w:jc w:val="both"/>
        <w:rPr>
          <w:rFonts w:ascii="Arial" w:hAnsi="Arial" w:cs="Arial"/>
          <w:b/>
          <w:u w:val="single"/>
        </w:rPr>
      </w:pPr>
      <w:r w:rsidRPr="001C3A39">
        <w:rPr>
          <w:rFonts w:ascii="Arial" w:hAnsi="Arial" w:cs="Arial"/>
          <w:b/>
          <w:u w:val="single"/>
        </w:rPr>
        <w:t>We want to hear from you</w:t>
      </w:r>
    </w:p>
    <w:p w14:paraId="000F090A" w14:textId="77777777" w:rsidR="007600E4" w:rsidRDefault="007600E4" w:rsidP="009F4277">
      <w:pPr>
        <w:pStyle w:val="NoSpacing"/>
        <w:jc w:val="both"/>
        <w:rPr>
          <w:rFonts w:ascii="Arial" w:hAnsi="Arial" w:cs="Arial"/>
          <w:sz w:val="18"/>
          <w:szCs w:val="18"/>
        </w:rPr>
      </w:pPr>
      <w:r w:rsidRPr="00C21A1A">
        <w:rPr>
          <w:rFonts w:ascii="Arial" w:hAnsi="Arial" w:cs="Arial"/>
          <w:sz w:val="18"/>
          <w:szCs w:val="18"/>
        </w:rPr>
        <w:t xml:space="preserve">We are striving to improve our communication with practices. We know that staff change as do preferred email addresses. </w:t>
      </w:r>
      <w:r w:rsidR="005A00AF">
        <w:rPr>
          <w:rFonts w:ascii="Arial" w:hAnsi="Arial" w:cs="Arial"/>
          <w:sz w:val="18"/>
          <w:szCs w:val="18"/>
        </w:rPr>
        <w:t>Thank you to all the practices who have completed the short practice survey</w:t>
      </w:r>
      <w:r w:rsidR="00453157">
        <w:rPr>
          <w:rFonts w:ascii="Arial" w:hAnsi="Arial" w:cs="Arial"/>
          <w:sz w:val="18"/>
          <w:szCs w:val="18"/>
        </w:rPr>
        <w:t xml:space="preserve"> (&lt; 5mins)</w:t>
      </w:r>
      <w:r w:rsidR="005A00AF">
        <w:rPr>
          <w:rFonts w:ascii="Arial" w:hAnsi="Arial" w:cs="Arial"/>
          <w:sz w:val="18"/>
          <w:szCs w:val="18"/>
        </w:rPr>
        <w:t>. If you have not completed it, then you can access it at the link below</w:t>
      </w:r>
      <w:r w:rsidR="00453157">
        <w:rPr>
          <w:rFonts w:ascii="Arial" w:hAnsi="Arial" w:cs="Arial"/>
          <w:sz w:val="18"/>
          <w:szCs w:val="18"/>
        </w:rPr>
        <w:t>.</w:t>
      </w:r>
    </w:p>
    <w:p w14:paraId="5BDA6467" w14:textId="77777777" w:rsidR="005A00AF" w:rsidRDefault="00AF051D" w:rsidP="009F4277">
      <w:pPr>
        <w:pStyle w:val="NoSpacing"/>
        <w:jc w:val="both"/>
        <w:rPr>
          <w:rFonts w:ascii="Arial" w:hAnsi="Arial" w:cs="Arial"/>
          <w:sz w:val="18"/>
          <w:szCs w:val="18"/>
        </w:rPr>
      </w:pPr>
      <w:hyperlink r:id="rId17" w:history="1">
        <w:r w:rsidR="00453157" w:rsidRPr="00790698">
          <w:rPr>
            <w:rStyle w:val="Hyperlink"/>
            <w:rFonts w:ascii="Arial" w:hAnsi="Arial" w:cs="Arial"/>
            <w:sz w:val="18"/>
            <w:szCs w:val="18"/>
          </w:rPr>
          <w:t>https://www.surve</w:t>
        </w:r>
        <w:bookmarkStart w:id="0" w:name="_GoBack"/>
        <w:bookmarkEnd w:id="0"/>
        <w:r w:rsidR="00453157" w:rsidRPr="00790698">
          <w:rPr>
            <w:rStyle w:val="Hyperlink"/>
            <w:rFonts w:ascii="Arial" w:hAnsi="Arial" w:cs="Arial"/>
            <w:sz w:val="18"/>
            <w:szCs w:val="18"/>
          </w:rPr>
          <w:t>y</w:t>
        </w:r>
        <w:r w:rsidR="00453157" w:rsidRPr="00790698">
          <w:rPr>
            <w:rStyle w:val="Hyperlink"/>
            <w:rFonts w:ascii="Arial" w:hAnsi="Arial" w:cs="Arial"/>
            <w:sz w:val="18"/>
            <w:szCs w:val="18"/>
          </w:rPr>
          <w:t>monkey.co.uk/r/JXG6W2F</w:t>
        </w:r>
      </w:hyperlink>
    </w:p>
    <w:p w14:paraId="644A9DDB" w14:textId="45CDE15B" w:rsidR="007600E4" w:rsidRDefault="007600E4" w:rsidP="009F4277">
      <w:pPr>
        <w:pStyle w:val="NoSpacing"/>
        <w:jc w:val="both"/>
        <w:rPr>
          <w:rFonts w:ascii="Arial" w:hAnsi="Arial" w:cs="Arial"/>
          <w:sz w:val="18"/>
          <w:szCs w:val="18"/>
        </w:rPr>
      </w:pPr>
      <w:r w:rsidRPr="00C21A1A">
        <w:rPr>
          <w:rFonts w:ascii="Arial" w:hAnsi="Arial" w:cs="Arial"/>
          <w:sz w:val="18"/>
          <w:szCs w:val="18"/>
        </w:rPr>
        <w:t>We also want to hear what you would like included in GP tutor CPD sessions and in written resource materials for teaching.</w:t>
      </w:r>
      <w:r w:rsidR="005A00AF">
        <w:rPr>
          <w:rFonts w:ascii="Arial" w:hAnsi="Arial" w:cs="Arial"/>
          <w:sz w:val="18"/>
          <w:szCs w:val="18"/>
        </w:rPr>
        <w:t xml:space="preserve"> We </w:t>
      </w:r>
      <w:r w:rsidR="00453157">
        <w:rPr>
          <w:rFonts w:ascii="Arial" w:hAnsi="Arial" w:cs="Arial"/>
          <w:sz w:val="18"/>
          <w:szCs w:val="18"/>
        </w:rPr>
        <w:t>plan</w:t>
      </w:r>
      <w:r w:rsidR="005A00AF">
        <w:rPr>
          <w:rFonts w:ascii="Arial" w:hAnsi="Arial" w:cs="Arial"/>
          <w:sz w:val="18"/>
          <w:szCs w:val="18"/>
        </w:rPr>
        <w:t xml:space="preserve"> to send out a very short survey to each GP tutor to give you the chance to tell us that.</w:t>
      </w:r>
    </w:p>
    <w:p w14:paraId="064B47FD" w14:textId="77777777" w:rsidR="009F4277" w:rsidRPr="00C21A1A" w:rsidRDefault="009F4277" w:rsidP="009F4277">
      <w:pPr>
        <w:pStyle w:val="NoSpacing"/>
        <w:jc w:val="both"/>
        <w:rPr>
          <w:rFonts w:ascii="Arial" w:hAnsi="Arial" w:cs="Arial"/>
          <w:sz w:val="18"/>
          <w:szCs w:val="18"/>
        </w:rPr>
      </w:pPr>
    </w:p>
    <w:p w14:paraId="3D003748" w14:textId="1E1F9A14" w:rsidR="001C3A39" w:rsidRPr="00783E68" w:rsidRDefault="001C3A39" w:rsidP="009F4277">
      <w:pPr>
        <w:pStyle w:val="NoSpacing"/>
        <w:jc w:val="both"/>
        <w:rPr>
          <w:rFonts w:ascii="Arial" w:hAnsi="Arial" w:cs="Arial"/>
          <w:color w:val="5B9BD5" w:themeColor="accent1"/>
          <w:sz w:val="18"/>
          <w:szCs w:val="18"/>
          <w:u w:val="single"/>
        </w:rPr>
      </w:pPr>
      <w:r w:rsidRPr="001C3A39">
        <w:rPr>
          <w:rFonts w:ascii="Arial" w:hAnsi="Arial" w:cs="Arial"/>
          <w:b/>
          <w:u w:val="single"/>
        </w:rPr>
        <w:lastRenderedPageBreak/>
        <w:t>Update from our QUBGP Leads</w:t>
      </w:r>
    </w:p>
    <w:p w14:paraId="4C55A79D" w14:textId="77777777" w:rsidR="001C3A39" w:rsidRPr="001C3A39" w:rsidRDefault="001C3A39" w:rsidP="009F4277">
      <w:pPr>
        <w:pStyle w:val="NoSpacing"/>
        <w:jc w:val="both"/>
        <w:rPr>
          <w:rFonts w:ascii="Arial" w:hAnsi="Arial" w:cs="Arial"/>
          <w:b/>
          <w:u w:val="single"/>
        </w:rPr>
      </w:pPr>
    </w:p>
    <w:p w14:paraId="0D0BFF71" w14:textId="5172C767" w:rsidR="005705A2" w:rsidRPr="00C21A1A" w:rsidRDefault="005705A2" w:rsidP="009F4277">
      <w:pPr>
        <w:pStyle w:val="NoSpacing"/>
        <w:jc w:val="both"/>
        <w:rPr>
          <w:rFonts w:ascii="Arial" w:hAnsi="Arial" w:cs="Arial"/>
          <w:b/>
          <w:color w:val="FF0000"/>
          <w:sz w:val="18"/>
          <w:szCs w:val="18"/>
        </w:rPr>
      </w:pPr>
      <w:r>
        <w:rPr>
          <w:rFonts w:ascii="Arial" w:hAnsi="Arial" w:cs="Arial"/>
          <w:b/>
          <w:color w:val="FF0000"/>
          <w:sz w:val="18"/>
          <w:szCs w:val="18"/>
        </w:rPr>
        <w:t>Family attachment –</w:t>
      </w:r>
      <w:r w:rsidR="006C3A5F">
        <w:rPr>
          <w:rFonts w:ascii="Arial" w:hAnsi="Arial" w:cs="Arial"/>
          <w:b/>
          <w:color w:val="FF0000"/>
          <w:sz w:val="18"/>
          <w:szCs w:val="18"/>
        </w:rPr>
        <w:t xml:space="preserve"> </w:t>
      </w:r>
      <w:r>
        <w:rPr>
          <w:rFonts w:ascii="Arial" w:hAnsi="Arial" w:cs="Arial"/>
          <w:b/>
          <w:color w:val="FF0000"/>
          <w:sz w:val="18"/>
          <w:szCs w:val="18"/>
        </w:rPr>
        <w:t>Dr Grainne Kearney</w:t>
      </w:r>
    </w:p>
    <w:p w14:paraId="20533784" w14:textId="353CB34C" w:rsidR="00C677C5" w:rsidRDefault="00783E68" w:rsidP="009F4277">
      <w:pPr>
        <w:pStyle w:val="NoSpacing"/>
        <w:jc w:val="both"/>
        <w:rPr>
          <w:rFonts w:ascii="Arial" w:hAnsi="Arial" w:cs="Arial"/>
          <w:sz w:val="18"/>
          <w:szCs w:val="18"/>
        </w:rPr>
      </w:pPr>
      <w:r>
        <w:rPr>
          <w:rFonts w:ascii="Arial" w:hAnsi="Arial" w:cs="Arial"/>
          <w:sz w:val="18"/>
          <w:szCs w:val="18"/>
        </w:rPr>
        <w:t>This is now called “</w:t>
      </w:r>
      <w:r w:rsidRPr="00783E68">
        <w:rPr>
          <w:rFonts w:ascii="Arial" w:hAnsi="Arial" w:cs="Arial"/>
          <w:sz w:val="18"/>
          <w:szCs w:val="18"/>
        </w:rPr>
        <w:t>Introduction to Family Medicine</w:t>
      </w:r>
      <w:r>
        <w:rPr>
          <w:rFonts w:ascii="Arial" w:hAnsi="Arial" w:cs="Arial"/>
          <w:sz w:val="18"/>
          <w:szCs w:val="18"/>
        </w:rPr>
        <w:t>” (IFM)</w:t>
      </w:r>
      <w:r w:rsidRPr="00783E68">
        <w:rPr>
          <w:rFonts w:ascii="Arial" w:hAnsi="Arial" w:cs="Arial"/>
          <w:sz w:val="18"/>
          <w:szCs w:val="18"/>
        </w:rPr>
        <w:t xml:space="preserve">. </w:t>
      </w:r>
      <w:r>
        <w:rPr>
          <w:rFonts w:ascii="Arial" w:hAnsi="Arial" w:cs="Arial"/>
          <w:sz w:val="18"/>
          <w:szCs w:val="18"/>
        </w:rPr>
        <w:t>It</w:t>
      </w:r>
      <w:r w:rsidRPr="00783E68">
        <w:rPr>
          <w:rFonts w:ascii="Arial" w:hAnsi="Arial" w:cs="Arial"/>
          <w:sz w:val="18"/>
          <w:szCs w:val="18"/>
        </w:rPr>
        <w:t xml:space="preserve"> runs for the first two years of the undergrad</w:t>
      </w:r>
      <w:r>
        <w:rPr>
          <w:rFonts w:ascii="Arial" w:hAnsi="Arial" w:cs="Arial"/>
          <w:sz w:val="18"/>
          <w:szCs w:val="18"/>
        </w:rPr>
        <w:t>uate curriculum and comprises</w:t>
      </w:r>
      <w:r w:rsidRPr="00783E68">
        <w:rPr>
          <w:rFonts w:ascii="Arial" w:hAnsi="Arial" w:cs="Arial"/>
          <w:sz w:val="18"/>
          <w:szCs w:val="18"/>
        </w:rPr>
        <w:t xml:space="preserve"> the “Family Attachment Scheme” (FAS) in first year </w:t>
      </w:r>
      <w:r w:rsidR="00E622DD">
        <w:rPr>
          <w:rFonts w:ascii="Arial" w:hAnsi="Arial" w:cs="Arial"/>
          <w:sz w:val="18"/>
          <w:szCs w:val="18"/>
        </w:rPr>
        <w:t xml:space="preserve">(part of the curriculum for many years) </w:t>
      </w:r>
      <w:r w:rsidRPr="00783E68">
        <w:rPr>
          <w:rFonts w:ascii="Arial" w:hAnsi="Arial" w:cs="Arial"/>
          <w:sz w:val="18"/>
          <w:szCs w:val="18"/>
        </w:rPr>
        <w:t>and the “General Practice Experience” (GPE) course in second year</w:t>
      </w:r>
      <w:r w:rsidR="00E622DD">
        <w:rPr>
          <w:rFonts w:ascii="Arial" w:hAnsi="Arial" w:cs="Arial"/>
          <w:sz w:val="18"/>
          <w:szCs w:val="18"/>
        </w:rPr>
        <w:t xml:space="preserve"> (launched in 2018</w:t>
      </w:r>
      <w:r w:rsidR="006C3A5F">
        <w:rPr>
          <w:rFonts w:ascii="Arial" w:hAnsi="Arial" w:cs="Arial"/>
          <w:sz w:val="18"/>
          <w:szCs w:val="18"/>
        </w:rPr>
        <w:t>/</w:t>
      </w:r>
      <w:r w:rsidR="00E622DD">
        <w:rPr>
          <w:rFonts w:ascii="Arial" w:hAnsi="Arial" w:cs="Arial"/>
          <w:sz w:val="18"/>
          <w:szCs w:val="18"/>
        </w:rPr>
        <w:t>19)</w:t>
      </w:r>
      <w:r w:rsidRPr="00783E68">
        <w:rPr>
          <w:rFonts w:ascii="Arial" w:hAnsi="Arial" w:cs="Arial"/>
          <w:sz w:val="18"/>
          <w:szCs w:val="18"/>
        </w:rPr>
        <w:t>.</w:t>
      </w:r>
    </w:p>
    <w:p w14:paraId="338595E6" w14:textId="77777777" w:rsidR="00783E68" w:rsidRPr="00783E68" w:rsidRDefault="00C677C5" w:rsidP="009F4277">
      <w:pPr>
        <w:pStyle w:val="NoSpacing"/>
        <w:jc w:val="both"/>
        <w:rPr>
          <w:rFonts w:ascii="Arial" w:hAnsi="Arial" w:cs="Arial"/>
          <w:sz w:val="18"/>
          <w:szCs w:val="18"/>
        </w:rPr>
      </w:pPr>
      <w:r>
        <w:rPr>
          <w:rFonts w:ascii="Arial" w:hAnsi="Arial" w:cs="Arial"/>
          <w:sz w:val="18"/>
          <w:szCs w:val="18"/>
        </w:rPr>
        <w:t>T</w:t>
      </w:r>
      <w:r w:rsidRPr="00783E68">
        <w:rPr>
          <w:rFonts w:ascii="Arial" w:hAnsi="Arial" w:cs="Arial"/>
          <w:sz w:val="18"/>
          <w:szCs w:val="18"/>
        </w:rPr>
        <w:t>he FAS receives enthusiastic feedback from the students and received particular mention during the GMC visit in 2017.</w:t>
      </w:r>
      <w:r>
        <w:rPr>
          <w:rFonts w:ascii="Arial" w:hAnsi="Arial" w:cs="Arial"/>
          <w:sz w:val="18"/>
          <w:szCs w:val="18"/>
        </w:rPr>
        <w:t xml:space="preserve"> </w:t>
      </w:r>
      <w:r w:rsidR="00783E68">
        <w:rPr>
          <w:rFonts w:ascii="Arial" w:hAnsi="Arial" w:cs="Arial"/>
          <w:sz w:val="18"/>
          <w:szCs w:val="18"/>
        </w:rPr>
        <w:t>The practices need to be located close enough to QUB to allow students to commute there for an afternoon session.</w:t>
      </w:r>
    </w:p>
    <w:p w14:paraId="26D47551" w14:textId="063A88A2" w:rsidR="00783E68" w:rsidRPr="00783E68" w:rsidRDefault="00783E68" w:rsidP="009F4277">
      <w:pPr>
        <w:pStyle w:val="NoSpacing"/>
        <w:jc w:val="both"/>
        <w:rPr>
          <w:rFonts w:ascii="Arial" w:hAnsi="Arial" w:cs="Arial"/>
          <w:sz w:val="18"/>
          <w:szCs w:val="18"/>
        </w:rPr>
      </w:pPr>
      <w:r w:rsidRPr="00783E68">
        <w:rPr>
          <w:rFonts w:ascii="Arial" w:hAnsi="Arial" w:cs="Arial"/>
          <w:sz w:val="18"/>
          <w:szCs w:val="18"/>
        </w:rPr>
        <w:t xml:space="preserve">FAS </w:t>
      </w:r>
      <w:r w:rsidR="006C3A5F">
        <w:rPr>
          <w:rFonts w:ascii="Arial" w:hAnsi="Arial" w:cs="Arial"/>
          <w:sz w:val="18"/>
          <w:szCs w:val="18"/>
        </w:rPr>
        <w:t>comprises</w:t>
      </w:r>
      <w:r w:rsidRPr="00783E68">
        <w:rPr>
          <w:rFonts w:ascii="Arial" w:hAnsi="Arial" w:cs="Arial"/>
          <w:sz w:val="18"/>
          <w:szCs w:val="18"/>
        </w:rPr>
        <w:t xml:space="preserve"> five tutorials, all of which will take place at your general practice premises. In addition, students visit patients in their own homes by mutual arrangement and in students’ own time.</w:t>
      </w:r>
      <w:r w:rsidR="00E622DD">
        <w:rPr>
          <w:rFonts w:ascii="Arial" w:hAnsi="Arial" w:cs="Arial"/>
          <w:sz w:val="18"/>
          <w:szCs w:val="18"/>
        </w:rPr>
        <w:t xml:space="preserve"> </w:t>
      </w:r>
      <w:r w:rsidR="00E622DD" w:rsidRPr="00783E68">
        <w:rPr>
          <w:rFonts w:ascii="Arial" w:hAnsi="Arial" w:cs="Arial"/>
          <w:sz w:val="18"/>
          <w:szCs w:val="18"/>
        </w:rPr>
        <w:t>You should be reassured that recent research suggests that your patients are very enthusiastic about the scheme and enjoy the students’ visit.</w:t>
      </w:r>
    </w:p>
    <w:p w14:paraId="3FA57952" w14:textId="77777777" w:rsidR="00783E68" w:rsidRDefault="00783E68" w:rsidP="009F4277">
      <w:pPr>
        <w:pStyle w:val="NoSpacing"/>
        <w:jc w:val="both"/>
        <w:rPr>
          <w:rFonts w:ascii="Arial" w:hAnsi="Arial" w:cs="Arial"/>
          <w:sz w:val="18"/>
          <w:szCs w:val="18"/>
        </w:rPr>
      </w:pPr>
      <w:r w:rsidRPr="00783E68">
        <w:rPr>
          <w:rFonts w:ascii="Arial" w:hAnsi="Arial" w:cs="Arial"/>
          <w:sz w:val="18"/>
          <w:szCs w:val="18"/>
        </w:rPr>
        <w:t>In the second year GPE component, the students will be attending your general practice premises for 5 teaching sessions. During this time, students will be divided between various activities, some of which will take place in the practice and some which may be external to the practice (e.g. visiting a patient at home or visiting a nursing home). These activities should be designed to give students early insights into the pivotal role general practice plays in delivering care to patients</w:t>
      </w:r>
      <w:r>
        <w:rPr>
          <w:rFonts w:ascii="Arial" w:hAnsi="Arial" w:cs="Arial"/>
          <w:sz w:val="18"/>
          <w:szCs w:val="18"/>
        </w:rPr>
        <w:t>.</w:t>
      </w:r>
    </w:p>
    <w:p w14:paraId="4A2C10E9" w14:textId="77777777" w:rsidR="00E622DD" w:rsidRPr="00E622DD" w:rsidRDefault="00E622DD" w:rsidP="009F4277">
      <w:pPr>
        <w:pStyle w:val="NoSpacing"/>
        <w:jc w:val="both"/>
        <w:rPr>
          <w:rFonts w:ascii="Arial" w:hAnsi="Arial" w:cs="Arial"/>
          <w:b/>
          <w:sz w:val="18"/>
          <w:szCs w:val="18"/>
        </w:rPr>
      </w:pPr>
      <w:r>
        <w:rPr>
          <w:rFonts w:ascii="Arial" w:hAnsi="Arial" w:cs="Arial"/>
          <w:b/>
          <w:sz w:val="18"/>
          <w:szCs w:val="18"/>
        </w:rPr>
        <w:t>New</w:t>
      </w:r>
      <w:r w:rsidRPr="00E622DD">
        <w:rPr>
          <w:rFonts w:ascii="Arial" w:hAnsi="Arial" w:cs="Arial"/>
          <w:b/>
          <w:sz w:val="18"/>
          <w:szCs w:val="18"/>
        </w:rPr>
        <w:t xml:space="preserve"> developments for 2019/20:</w:t>
      </w:r>
    </w:p>
    <w:p w14:paraId="476D258C" w14:textId="0E986960" w:rsidR="005705A2" w:rsidRDefault="00E622DD" w:rsidP="009F4277">
      <w:pPr>
        <w:pStyle w:val="NoSpacing"/>
        <w:jc w:val="both"/>
        <w:rPr>
          <w:rFonts w:ascii="Arial" w:hAnsi="Arial" w:cs="Arial"/>
          <w:b/>
          <w:color w:val="FF0000"/>
          <w:sz w:val="18"/>
          <w:szCs w:val="18"/>
        </w:rPr>
      </w:pPr>
      <w:r>
        <w:rPr>
          <w:rFonts w:ascii="Arial" w:hAnsi="Arial" w:cs="Arial"/>
          <w:sz w:val="18"/>
          <w:szCs w:val="18"/>
        </w:rPr>
        <w:t>The tutor and study guides have been revised and updated based on feedback from both students and tutors.</w:t>
      </w:r>
    </w:p>
    <w:p w14:paraId="414639DC" w14:textId="77777777" w:rsidR="00E622DD" w:rsidRPr="00C21A1A" w:rsidRDefault="00E622DD" w:rsidP="009F4277">
      <w:pPr>
        <w:pStyle w:val="NoSpacing"/>
        <w:jc w:val="both"/>
        <w:rPr>
          <w:rFonts w:ascii="Arial" w:hAnsi="Arial" w:cs="Arial"/>
          <w:b/>
          <w:color w:val="FF0000"/>
          <w:sz w:val="18"/>
          <w:szCs w:val="18"/>
        </w:rPr>
      </w:pPr>
    </w:p>
    <w:p w14:paraId="3E268A22" w14:textId="52DD1B63" w:rsidR="00C21A1A" w:rsidRPr="00C21A1A" w:rsidRDefault="00C21A1A" w:rsidP="009F4277">
      <w:pPr>
        <w:pStyle w:val="NoSpacing"/>
        <w:jc w:val="both"/>
        <w:rPr>
          <w:rFonts w:ascii="Arial" w:hAnsi="Arial" w:cs="Arial"/>
          <w:b/>
          <w:color w:val="FF0000"/>
          <w:sz w:val="18"/>
          <w:szCs w:val="18"/>
        </w:rPr>
      </w:pPr>
      <w:r w:rsidRPr="00C21A1A">
        <w:rPr>
          <w:rFonts w:ascii="Arial" w:hAnsi="Arial" w:cs="Arial"/>
          <w:b/>
          <w:color w:val="FF0000"/>
          <w:sz w:val="18"/>
          <w:szCs w:val="18"/>
        </w:rPr>
        <w:t>YEAR 4</w:t>
      </w:r>
      <w:r w:rsidR="00620758">
        <w:rPr>
          <w:rFonts w:ascii="Arial" w:hAnsi="Arial" w:cs="Arial"/>
          <w:b/>
          <w:color w:val="FF0000"/>
          <w:sz w:val="18"/>
          <w:szCs w:val="18"/>
        </w:rPr>
        <w:t xml:space="preserve"> –</w:t>
      </w:r>
      <w:r w:rsidR="006C3A5F">
        <w:rPr>
          <w:rFonts w:ascii="Arial" w:hAnsi="Arial" w:cs="Arial"/>
          <w:b/>
          <w:color w:val="FF0000"/>
          <w:sz w:val="18"/>
          <w:szCs w:val="18"/>
        </w:rPr>
        <w:t xml:space="preserve"> </w:t>
      </w:r>
      <w:r w:rsidR="00620758">
        <w:rPr>
          <w:rFonts w:ascii="Arial" w:hAnsi="Arial" w:cs="Arial"/>
          <w:b/>
          <w:color w:val="FF0000"/>
          <w:sz w:val="18"/>
          <w:szCs w:val="18"/>
        </w:rPr>
        <w:t>Dr Helen Reid</w:t>
      </w:r>
    </w:p>
    <w:p w14:paraId="678E12B1" w14:textId="6EB10F00" w:rsidR="009017CC" w:rsidRPr="00C21A1A" w:rsidRDefault="00620758" w:rsidP="009F4277">
      <w:pPr>
        <w:pStyle w:val="NoSpacing"/>
        <w:jc w:val="both"/>
        <w:rPr>
          <w:rFonts w:ascii="Arial" w:hAnsi="Arial" w:cs="Arial"/>
          <w:sz w:val="18"/>
          <w:szCs w:val="18"/>
        </w:rPr>
      </w:pPr>
      <w:r>
        <w:rPr>
          <w:rFonts w:ascii="Arial" w:hAnsi="Arial" w:cs="Arial"/>
          <w:sz w:val="18"/>
          <w:szCs w:val="18"/>
        </w:rPr>
        <w:t>Student feedback</w:t>
      </w:r>
      <w:r w:rsidR="006C3A5F">
        <w:rPr>
          <w:rFonts w:ascii="Arial" w:hAnsi="Arial" w:cs="Arial"/>
          <w:sz w:val="18"/>
          <w:szCs w:val="18"/>
        </w:rPr>
        <w:t xml:space="preserve"> 2018/19</w:t>
      </w:r>
      <w:r w:rsidR="009017CC" w:rsidRPr="00C21A1A">
        <w:rPr>
          <w:rFonts w:ascii="Arial" w:hAnsi="Arial" w:cs="Arial"/>
          <w:sz w:val="18"/>
          <w:szCs w:val="18"/>
        </w:rPr>
        <w:t xml:space="preserve"> was incredibly positive</w:t>
      </w:r>
      <w:r>
        <w:rPr>
          <w:rFonts w:ascii="Arial" w:hAnsi="Arial" w:cs="Arial"/>
          <w:sz w:val="18"/>
          <w:szCs w:val="18"/>
        </w:rPr>
        <w:t>…..</w:t>
      </w:r>
      <w:r w:rsidR="009017CC" w:rsidRPr="00C21A1A">
        <w:rPr>
          <w:rFonts w:ascii="Arial" w:hAnsi="Arial" w:cs="Arial"/>
          <w:sz w:val="18"/>
          <w:szCs w:val="18"/>
        </w:rPr>
        <w:t>.</w:t>
      </w:r>
    </w:p>
    <w:p w14:paraId="506FF00F" w14:textId="77777777" w:rsidR="009017CC" w:rsidRPr="009F4277" w:rsidRDefault="009017CC" w:rsidP="009F4277">
      <w:pPr>
        <w:pStyle w:val="NoSpacing"/>
        <w:jc w:val="both"/>
        <w:rPr>
          <w:rFonts w:ascii="Arial" w:hAnsi="Arial" w:cs="Arial"/>
          <w:i/>
          <w:iCs/>
          <w:sz w:val="18"/>
          <w:szCs w:val="18"/>
        </w:rPr>
      </w:pPr>
      <w:r w:rsidRPr="009F4277">
        <w:rPr>
          <w:rFonts w:ascii="Arial" w:hAnsi="Arial" w:cs="Arial"/>
          <w:i/>
          <w:iCs/>
          <w:sz w:val="18"/>
          <w:szCs w:val="18"/>
        </w:rPr>
        <w:t>“Being out in General Practice was AMAZING. Much better than being in a hospital.”</w:t>
      </w:r>
    </w:p>
    <w:p w14:paraId="71594E88" w14:textId="77777777" w:rsidR="009017CC" w:rsidRPr="009F4277" w:rsidRDefault="009017CC" w:rsidP="009F4277">
      <w:pPr>
        <w:pStyle w:val="NoSpacing"/>
        <w:jc w:val="both"/>
        <w:rPr>
          <w:rFonts w:ascii="Arial" w:hAnsi="Arial" w:cs="Arial"/>
          <w:i/>
          <w:iCs/>
          <w:sz w:val="18"/>
          <w:szCs w:val="18"/>
        </w:rPr>
      </w:pPr>
      <w:r w:rsidRPr="009F4277">
        <w:rPr>
          <w:rFonts w:ascii="Arial" w:hAnsi="Arial" w:cs="Arial"/>
          <w:i/>
          <w:iCs/>
          <w:sz w:val="18"/>
          <w:szCs w:val="18"/>
        </w:rPr>
        <w:t>“One of the first times I’ve felt part of the team in any aspect of medical education.”</w:t>
      </w:r>
    </w:p>
    <w:p w14:paraId="0A26A481" w14:textId="77777777" w:rsidR="009017CC" w:rsidRPr="009F4277" w:rsidRDefault="009017CC" w:rsidP="009F4277">
      <w:pPr>
        <w:pStyle w:val="NoSpacing"/>
        <w:jc w:val="both"/>
        <w:rPr>
          <w:rFonts w:ascii="Arial" w:hAnsi="Arial" w:cs="Arial"/>
          <w:i/>
          <w:iCs/>
          <w:sz w:val="18"/>
          <w:szCs w:val="18"/>
        </w:rPr>
      </w:pPr>
      <w:r w:rsidRPr="009F4277">
        <w:rPr>
          <w:rFonts w:ascii="Arial" w:hAnsi="Arial" w:cs="Arial"/>
          <w:i/>
          <w:iCs/>
          <w:sz w:val="18"/>
          <w:szCs w:val="18"/>
        </w:rPr>
        <w:t>“Absolutely fantastic placement - could not have felt more welcome or part of the team. I felt valued.”</w:t>
      </w:r>
    </w:p>
    <w:p w14:paraId="0781AE53" w14:textId="77777777" w:rsidR="009017CC" w:rsidRPr="009F4277" w:rsidRDefault="009017CC" w:rsidP="009F4277">
      <w:pPr>
        <w:pStyle w:val="NoSpacing"/>
        <w:jc w:val="both"/>
        <w:rPr>
          <w:rFonts w:ascii="Arial" w:hAnsi="Arial" w:cs="Arial"/>
          <w:i/>
          <w:iCs/>
          <w:sz w:val="18"/>
          <w:szCs w:val="18"/>
        </w:rPr>
      </w:pPr>
      <w:r w:rsidRPr="009F4277">
        <w:rPr>
          <w:rFonts w:ascii="Arial" w:hAnsi="Arial" w:cs="Arial"/>
          <w:i/>
          <w:iCs/>
          <w:sz w:val="18"/>
          <w:szCs w:val="18"/>
        </w:rPr>
        <w:t xml:space="preserve">“I thoroughly enjoyed time spent hot seating and seeing patients on my own. I feel it really helped develop my skills and confidence </w:t>
      </w:r>
      <w:r w:rsidR="005705A2" w:rsidRPr="009F4277">
        <w:rPr>
          <w:rFonts w:ascii="Arial" w:hAnsi="Arial" w:cs="Arial"/>
          <w:i/>
          <w:iCs/>
          <w:sz w:val="18"/>
          <w:szCs w:val="18"/>
        </w:rPr>
        <w:t>when consulting with patients.”</w:t>
      </w:r>
    </w:p>
    <w:p w14:paraId="1509683E" w14:textId="77777777" w:rsidR="009017CC" w:rsidRPr="009F4277" w:rsidRDefault="009017CC" w:rsidP="009F4277">
      <w:pPr>
        <w:pStyle w:val="NoSpacing"/>
        <w:jc w:val="both"/>
        <w:rPr>
          <w:rFonts w:ascii="Arial" w:hAnsi="Arial" w:cs="Arial"/>
          <w:i/>
          <w:iCs/>
          <w:sz w:val="18"/>
          <w:szCs w:val="18"/>
        </w:rPr>
      </w:pPr>
      <w:r w:rsidRPr="009F4277">
        <w:rPr>
          <w:rFonts w:ascii="Arial" w:hAnsi="Arial" w:cs="Arial"/>
          <w:i/>
          <w:iCs/>
          <w:sz w:val="18"/>
          <w:szCs w:val="18"/>
        </w:rPr>
        <w:t>“Prior to this attachment, I had never considered GP as a career. The team have made me strongly consider a career pathway into General Practice. I cannot praise them highly enough.”</w:t>
      </w:r>
    </w:p>
    <w:p w14:paraId="24F0CDF2" w14:textId="3B630011" w:rsidR="009017CC" w:rsidRDefault="009017CC" w:rsidP="009F4277">
      <w:pPr>
        <w:pStyle w:val="NoSpacing"/>
        <w:jc w:val="both"/>
        <w:rPr>
          <w:rFonts w:ascii="Arial" w:hAnsi="Arial" w:cs="Arial"/>
          <w:sz w:val="18"/>
          <w:szCs w:val="18"/>
        </w:rPr>
      </w:pPr>
      <w:r w:rsidRPr="00C21A1A">
        <w:rPr>
          <w:rFonts w:ascii="Arial" w:hAnsi="Arial" w:cs="Arial"/>
          <w:sz w:val="18"/>
          <w:szCs w:val="18"/>
        </w:rPr>
        <w:t>Students allocated GP towa</w:t>
      </w:r>
      <w:r w:rsidR="00587654">
        <w:rPr>
          <w:rFonts w:ascii="Arial" w:hAnsi="Arial" w:cs="Arial"/>
          <w:sz w:val="18"/>
          <w:szCs w:val="18"/>
        </w:rPr>
        <w:t xml:space="preserve">rds the beginning of year 4 </w:t>
      </w:r>
      <w:r w:rsidR="006C3A5F">
        <w:rPr>
          <w:rFonts w:ascii="Arial" w:hAnsi="Arial" w:cs="Arial"/>
          <w:sz w:val="18"/>
          <w:szCs w:val="18"/>
        </w:rPr>
        <w:t>can</w:t>
      </w:r>
      <w:r w:rsidR="00587654">
        <w:rPr>
          <w:rFonts w:ascii="Arial" w:hAnsi="Arial" w:cs="Arial"/>
          <w:sz w:val="18"/>
          <w:szCs w:val="18"/>
        </w:rPr>
        <w:t xml:space="preserve"> feel</w:t>
      </w:r>
      <w:r w:rsidRPr="00C21A1A">
        <w:rPr>
          <w:rFonts w:ascii="Arial" w:hAnsi="Arial" w:cs="Arial"/>
          <w:sz w:val="18"/>
          <w:szCs w:val="18"/>
        </w:rPr>
        <w:t xml:space="preserve"> ‘hard done by’ in that they </w:t>
      </w:r>
      <w:r w:rsidR="006C3A5F">
        <w:rPr>
          <w:rFonts w:ascii="Arial" w:hAnsi="Arial" w:cs="Arial"/>
          <w:sz w:val="18"/>
          <w:szCs w:val="18"/>
        </w:rPr>
        <w:t xml:space="preserve">may </w:t>
      </w:r>
      <w:r w:rsidRPr="00C21A1A">
        <w:rPr>
          <w:rFonts w:ascii="Arial" w:hAnsi="Arial" w:cs="Arial"/>
          <w:sz w:val="18"/>
          <w:szCs w:val="18"/>
        </w:rPr>
        <w:t>ha</w:t>
      </w:r>
      <w:r w:rsidR="006C3A5F">
        <w:rPr>
          <w:rFonts w:ascii="Arial" w:hAnsi="Arial" w:cs="Arial"/>
          <w:sz w:val="18"/>
          <w:szCs w:val="18"/>
        </w:rPr>
        <w:t>ve</w:t>
      </w:r>
      <w:r w:rsidRPr="00C21A1A">
        <w:rPr>
          <w:rFonts w:ascii="Arial" w:hAnsi="Arial" w:cs="Arial"/>
          <w:sz w:val="18"/>
          <w:szCs w:val="18"/>
        </w:rPr>
        <w:t xml:space="preserve"> no prior exposure to healthcare of children, women or mental health – for some</w:t>
      </w:r>
      <w:r w:rsidR="00E622DD">
        <w:rPr>
          <w:rFonts w:ascii="Arial" w:hAnsi="Arial" w:cs="Arial"/>
          <w:sz w:val="18"/>
          <w:szCs w:val="18"/>
        </w:rPr>
        <w:t xml:space="preserve"> students,</w:t>
      </w:r>
      <w:r w:rsidRPr="00C21A1A">
        <w:rPr>
          <w:rFonts w:ascii="Arial" w:hAnsi="Arial" w:cs="Arial"/>
          <w:sz w:val="18"/>
          <w:szCs w:val="18"/>
        </w:rPr>
        <w:t xml:space="preserve"> the sheer breadth of our clinical work seem</w:t>
      </w:r>
      <w:r w:rsidR="006C3A5F">
        <w:rPr>
          <w:rFonts w:ascii="Arial" w:hAnsi="Arial" w:cs="Arial"/>
          <w:sz w:val="18"/>
          <w:szCs w:val="18"/>
        </w:rPr>
        <w:t>s</w:t>
      </w:r>
      <w:r w:rsidRPr="00C21A1A">
        <w:rPr>
          <w:rFonts w:ascii="Arial" w:hAnsi="Arial" w:cs="Arial"/>
          <w:sz w:val="18"/>
          <w:szCs w:val="18"/>
        </w:rPr>
        <w:t xml:space="preserve"> overwhelming. </w:t>
      </w:r>
      <w:r w:rsidR="00E622DD">
        <w:rPr>
          <w:rFonts w:ascii="Arial" w:hAnsi="Arial" w:cs="Arial"/>
          <w:sz w:val="18"/>
          <w:szCs w:val="18"/>
        </w:rPr>
        <w:t>As is often the case</w:t>
      </w:r>
      <w:r w:rsidRPr="00C21A1A">
        <w:rPr>
          <w:rFonts w:ascii="Arial" w:hAnsi="Arial" w:cs="Arial"/>
          <w:sz w:val="18"/>
          <w:szCs w:val="18"/>
        </w:rPr>
        <w:t xml:space="preserve">, the main gripe </w:t>
      </w:r>
      <w:r w:rsidR="00E622DD">
        <w:rPr>
          <w:rFonts w:ascii="Arial" w:hAnsi="Arial" w:cs="Arial"/>
          <w:sz w:val="18"/>
          <w:szCs w:val="18"/>
        </w:rPr>
        <w:t xml:space="preserve">from students </w:t>
      </w:r>
      <w:r w:rsidRPr="00C21A1A">
        <w:rPr>
          <w:rFonts w:ascii="Arial" w:hAnsi="Arial" w:cs="Arial"/>
          <w:sz w:val="18"/>
          <w:szCs w:val="18"/>
        </w:rPr>
        <w:t>was that their placements in GP are too short, something which will, to a large extent, improve as the C25 curriculum takes shape.</w:t>
      </w:r>
    </w:p>
    <w:p w14:paraId="6006536E" w14:textId="77777777" w:rsidR="009F4277" w:rsidRDefault="009F4277" w:rsidP="009F4277">
      <w:pPr>
        <w:pStyle w:val="NoSpacing"/>
        <w:jc w:val="both"/>
        <w:rPr>
          <w:rFonts w:ascii="Arial" w:hAnsi="Arial" w:cs="Arial"/>
          <w:sz w:val="18"/>
          <w:szCs w:val="18"/>
        </w:rPr>
      </w:pPr>
    </w:p>
    <w:p w14:paraId="451971F7" w14:textId="77777777" w:rsidR="00E622DD" w:rsidRDefault="00E622DD" w:rsidP="009F4277">
      <w:pPr>
        <w:pStyle w:val="NoSpacing"/>
        <w:jc w:val="both"/>
        <w:rPr>
          <w:rFonts w:ascii="Arial" w:hAnsi="Arial" w:cs="Arial"/>
          <w:sz w:val="18"/>
          <w:szCs w:val="18"/>
        </w:rPr>
      </w:pPr>
    </w:p>
    <w:p w14:paraId="7C35DB48" w14:textId="77777777" w:rsidR="009017CC" w:rsidRPr="00E622DD" w:rsidRDefault="00E622DD" w:rsidP="009F4277">
      <w:pPr>
        <w:pStyle w:val="NoSpacing"/>
        <w:jc w:val="both"/>
        <w:rPr>
          <w:rFonts w:ascii="Arial" w:hAnsi="Arial" w:cs="Arial"/>
          <w:b/>
          <w:sz w:val="18"/>
          <w:szCs w:val="18"/>
        </w:rPr>
      </w:pPr>
      <w:r>
        <w:rPr>
          <w:rFonts w:ascii="Arial" w:hAnsi="Arial" w:cs="Arial"/>
          <w:b/>
          <w:sz w:val="18"/>
          <w:szCs w:val="18"/>
        </w:rPr>
        <w:t>New</w:t>
      </w:r>
      <w:r w:rsidRPr="00E622DD">
        <w:rPr>
          <w:rFonts w:ascii="Arial" w:hAnsi="Arial" w:cs="Arial"/>
          <w:b/>
          <w:sz w:val="18"/>
          <w:szCs w:val="18"/>
        </w:rPr>
        <w:t xml:space="preserve"> </w:t>
      </w:r>
      <w:r w:rsidR="009017CC" w:rsidRPr="00E622DD">
        <w:rPr>
          <w:rFonts w:ascii="Arial" w:hAnsi="Arial" w:cs="Arial"/>
          <w:b/>
          <w:sz w:val="18"/>
          <w:szCs w:val="18"/>
        </w:rPr>
        <w:t>developments for 2019/20:</w:t>
      </w:r>
    </w:p>
    <w:p w14:paraId="392A4F18" w14:textId="19996977" w:rsidR="009017CC" w:rsidRPr="00C21A1A" w:rsidRDefault="009017CC" w:rsidP="009F4277">
      <w:pPr>
        <w:pStyle w:val="NoSpacing"/>
        <w:jc w:val="both"/>
        <w:rPr>
          <w:rFonts w:ascii="Arial" w:hAnsi="Arial" w:cs="Arial"/>
          <w:sz w:val="18"/>
          <w:szCs w:val="18"/>
        </w:rPr>
      </w:pPr>
      <w:r w:rsidRPr="00C21A1A">
        <w:rPr>
          <w:rFonts w:ascii="Arial" w:hAnsi="Arial" w:cs="Arial"/>
          <w:sz w:val="18"/>
          <w:szCs w:val="18"/>
        </w:rPr>
        <w:t xml:space="preserve">· We have updated (and reduced to A5) the student logbooks, in efforts to not only save a few trees, but make </w:t>
      </w:r>
      <w:r w:rsidR="00620758">
        <w:rPr>
          <w:rFonts w:ascii="Arial" w:hAnsi="Arial" w:cs="Arial"/>
          <w:sz w:val="18"/>
          <w:szCs w:val="18"/>
        </w:rPr>
        <w:t>the document more user-friendly</w:t>
      </w:r>
      <w:r w:rsidRPr="00C21A1A">
        <w:rPr>
          <w:rFonts w:ascii="Arial" w:hAnsi="Arial" w:cs="Arial"/>
          <w:sz w:val="18"/>
          <w:szCs w:val="18"/>
        </w:rPr>
        <w:t>.</w:t>
      </w:r>
    </w:p>
    <w:p w14:paraId="272921F7" w14:textId="77777777" w:rsidR="009017CC" w:rsidRPr="00C21A1A" w:rsidRDefault="009017CC" w:rsidP="009F4277">
      <w:pPr>
        <w:pStyle w:val="NoSpacing"/>
        <w:jc w:val="both"/>
        <w:rPr>
          <w:rFonts w:ascii="Arial" w:hAnsi="Arial" w:cs="Arial"/>
          <w:sz w:val="18"/>
          <w:szCs w:val="18"/>
        </w:rPr>
      </w:pPr>
      <w:r w:rsidRPr="00C21A1A">
        <w:rPr>
          <w:rFonts w:ascii="Arial" w:hAnsi="Arial" w:cs="Arial"/>
          <w:sz w:val="18"/>
          <w:szCs w:val="18"/>
        </w:rPr>
        <w:t>· We are piloting student involvement in Social Prescribing initiatives across NI, offering students (with your agreement) short experi</w:t>
      </w:r>
      <w:r w:rsidR="00620758">
        <w:rPr>
          <w:rFonts w:ascii="Arial" w:hAnsi="Arial" w:cs="Arial"/>
          <w:sz w:val="18"/>
          <w:szCs w:val="18"/>
        </w:rPr>
        <w:t xml:space="preserve">ences facilitated through local </w:t>
      </w:r>
      <w:r w:rsidRPr="00C21A1A">
        <w:rPr>
          <w:rFonts w:ascii="Arial" w:hAnsi="Arial" w:cs="Arial"/>
          <w:sz w:val="18"/>
          <w:szCs w:val="18"/>
        </w:rPr>
        <w:t>Healthy Living Centres. We will be in contact with specific practices with further information including who students should contact.</w:t>
      </w:r>
    </w:p>
    <w:p w14:paraId="7008B6D3" w14:textId="2D6FB474" w:rsidR="009017CC" w:rsidRPr="00C21A1A" w:rsidRDefault="009017CC" w:rsidP="009F4277">
      <w:pPr>
        <w:pStyle w:val="NoSpacing"/>
        <w:jc w:val="both"/>
        <w:rPr>
          <w:rFonts w:ascii="Arial" w:hAnsi="Arial" w:cs="Arial"/>
          <w:sz w:val="18"/>
          <w:szCs w:val="18"/>
        </w:rPr>
      </w:pPr>
      <w:r w:rsidRPr="00C21A1A">
        <w:rPr>
          <w:rFonts w:ascii="Arial" w:hAnsi="Arial" w:cs="Arial"/>
          <w:sz w:val="18"/>
          <w:szCs w:val="18"/>
        </w:rPr>
        <w:t>· Based on student feedback (and the GMC’s updated Outcomes for Graduates), we have developed a new teaching session in the introductory week to introduce students to some of the mental health issues we often encounter, and the impacts of work on health.</w:t>
      </w:r>
    </w:p>
    <w:p w14:paraId="195AC267" w14:textId="4FBEE762" w:rsidR="00D07287" w:rsidRDefault="009017CC" w:rsidP="009F4277">
      <w:pPr>
        <w:pStyle w:val="NoSpacing"/>
        <w:jc w:val="both"/>
        <w:rPr>
          <w:rFonts w:ascii="Arial" w:hAnsi="Arial" w:cs="Arial"/>
          <w:sz w:val="18"/>
          <w:szCs w:val="18"/>
        </w:rPr>
      </w:pPr>
      <w:r w:rsidRPr="00C21A1A">
        <w:rPr>
          <w:rFonts w:ascii="Arial" w:hAnsi="Arial" w:cs="Arial"/>
          <w:sz w:val="18"/>
          <w:szCs w:val="18"/>
        </w:rPr>
        <w:t>While we don’t want to</w:t>
      </w:r>
      <w:r w:rsidR="006C3A5F">
        <w:rPr>
          <w:rFonts w:ascii="Arial" w:hAnsi="Arial" w:cs="Arial"/>
          <w:sz w:val="18"/>
          <w:szCs w:val="18"/>
        </w:rPr>
        <w:t xml:space="preserve"> develop all students</w:t>
      </w:r>
      <w:r w:rsidRPr="00C21A1A">
        <w:rPr>
          <w:rFonts w:ascii="Arial" w:hAnsi="Arial" w:cs="Arial"/>
          <w:sz w:val="18"/>
          <w:szCs w:val="18"/>
        </w:rPr>
        <w:t xml:space="preserve"> into GPs (we do still need some future secondary care colleagues!), we aim to make them all understand more of the healthcare world beyond hospitals.</w:t>
      </w:r>
    </w:p>
    <w:p w14:paraId="49E0A5BC" w14:textId="77777777" w:rsidR="005705A2" w:rsidRDefault="005705A2" w:rsidP="009F4277">
      <w:pPr>
        <w:pStyle w:val="NoSpacing"/>
        <w:jc w:val="both"/>
        <w:rPr>
          <w:rFonts w:ascii="Arial" w:hAnsi="Arial" w:cs="Arial"/>
          <w:b/>
          <w:color w:val="FF0000"/>
          <w:sz w:val="18"/>
          <w:szCs w:val="18"/>
        </w:rPr>
      </w:pPr>
    </w:p>
    <w:p w14:paraId="4A42FF9A" w14:textId="3B58A5CA" w:rsidR="005705A2" w:rsidRDefault="005705A2" w:rsidP="009F4277">
      <w:pPr>
        <w:pStyle w:val="NoSpacing"/>
        <w:jc w:val="both"/>
        <w:rPr>
          <w:rFonts w:ascii="Arial" w:hAnsi="Arial" w:cs="Arial"/>
          <w:b/>
          <w:color w:val="FF0000"/>
          <w:sz w:val="18"/>
          <w:szCs w:val="18"/>
        </w:rPr>
      </w:pPr>
      <w:r>
        <w:rPr>
          <w:rFonts w:ascii="Arial" w:hAnsi="Arial" w:cs="Arial"/>
          <w:b/>
          <w:color w:val="FF0000"/>
          <w:sz w:val="18"/>
          <w:szCs w:val="18"/>
        </w:rPr>
        <w:t>YEAR 5 –</w:t>
      </w:r>
      <w:r w:rsidR="006C3A5F">
        <w:rPr>
          <w:rFonts w:ascii="Arial" w:hAnsi="Arial" w:cs="Arial"/>
          <w:b/>
          <w:color w:val="FF0000"/>
          <w:sz w:val="18"/>
          <w:szCs w:val="18"/>
        </w:rPr>
        <w:t xml:space="preserve"> </w:t>
      </w:r>
      <w:r>
        <w:rPr>
          <w:rFonts w:ascii="Arial" w:hAnsi="Arial" w:cs="Arial"/>
          <w:b/>
          <w:color w:val="FF0000"/>
          <w:sz w:val="18"/>
          <w:szCs w:val="18"/>
        </w:rPr>
        <w:t xml:space="preserve">Dr </w:t>
      </w:r>
      <w:proofErr w:type="spellStart"/>
      <w:r>
        <w:rPr>
          <w:rFonts w:ascii="Arial" w:hAnsi="Arial" w:cs="Arial"/>
          <w:b/>
          <w:color w:val="FF0000"/>
          <w:sz w:val="18"/>
          <w:szCs w:val="18"/>
        </w:rPr>
        <w:t>Finbar</w:t>
      </w:r>
      <w:proofErr w:type="spellEnd"/>
      <w:r>
        <w:rPr>
          <w:rFonts w:ascii="Arial" w:hAnsi="Arial" w:cs="Arial"/>
          <w:b/>
          <w:color w:val="FF0000"/>
          <w:sz w:val="18"/>
          <w:szCs w:val="18"/>
        </w:rPr>
        <w:t xml:space="preserve"> </w:t>
      </w:r>
      <w:proofErr w:type="spellStart"/>
      <w:r>
        <w:rPr>
          <w:rFonts w:ascii="Arial" w:hAnsi="Arial" w:cs="Arial"/>
          <w:b/>
          <w:color w:val="FF0000"/>
          <w:sz w:val="18"/>
          <w:szCs w:val="18"/>
        </w:rPr>
        <w:t>McGrady</w:t>
      </w:r>
      <w:proofErr w:type="spellEnd"/>
    </w:p>
    <w:p w14:paraId="07549CC7" w14:textId="5D8ECB25" w:rsidR="00587654" w:rsidRPr="00C21A1A" w:rsidRDefault="00587654" w:rsidP="009F4277">
      <w:pPr>
        <w:pStyle w:val="NoSpacing"/>
        <w:jc w:val="both"/>
        <w:rPr>
          <w:rFonts w:ascii="Arial" w:hAnsi="Arial" w:cs="Arial"/>
          <w:sz w:val="18"/>
          <w:szCs w:val="18"/>
        </w:rPr>
      </w:pPr>
      <w:r>
        <w:rPr>
          <w:rFonts w:ascii="Arial" w:hAnsi="Arial" w:cs="Arial"/>
          <w:sz w:val="18"/>
          <w:szCs w:val="18"/>
        </w:rPr>
        <w:t>Student feedback</w:t>
      </w:r>
      <w:r w:rsidRPr="00C21A1A">
        <w:rPr>
          <w:rFonts w:ascii="Arial" w:hAnsi="Arial" w:cs="Arial"/>
          <w:sz w:val="18"/>
          <w:szCs w:val="18"/>
        </w:rPr>
        <w:t xml:space="preserve"> </w:t>
      </w:r>
      <w:r w:rsidR="00E622DD">
        <w:rPr>
          <w:rFonts w:ascii="Arial" w:hAnsi="Arial" w:cs="Arial"/>
          <w:sz w:val="18"/>
          <w:szCs w:val="18"/>
        </w:rPr>
        <w:t>show</w:t>
      </w:r>
      <w:r w:rsidR="00C677C5">
        <w:rPr>
          <w:rFonts w:ascii="Arial" w:hAnsi="Arial" w:cs="Arial"/>
          <w:sz w:val="18"/>
          <w:szCs w:val="18"/>
        </w:rPr>
        <w:t>s how much these students</w:t>
      </w:r>
      <w:r w:rsidR="00E622DD">
        <w:rPr>
          <w:rFonts w:ascii="Arial" w:hAnsi="Arial" w:cs="Arial"/>
          <w:sz w:val="18"/>
          <w:szCs w:val="18"/>
        </w:rPr>
        <w:t xml:space="preserve"> value being in General Practice</w:t>
      </w:r>
      <w:r>
        <w:rPr>
          <w:rFonts w:ascii="Arial" w:hAnsi="Arial" w:cs="Arial"/>
          <w:sz w:val="18"/>
          <w:szCs w:val="18"/>
        </w:rPr>
        <w:t>…..</w:t>
      </w:r>
      <w:r w:rsidRPr="00C21A1A">
        <w:rPr>
          <w:rFonts w:ascii="Arial" w:hAnsi="Arial" w:cs="Arial"/>
          <w:sz w:val="18"/>
          <w:szCs w:val="18"/>
        </w:rPr>
        <w:t>.</w:t>
      </w:r>
    </w:p>
    <w:p w14:paraId="540F2C00" w14:textId="77777777" w:rsidR="005705A2" w:rsidRPr="009F4277" w:rsidRDefault="00587654" w:rsidP="009F4277">
      <w:pPr>
        <w:pStyle w:val="NoSpacing"/>
        <w:jc w:val="both"/>
        <w:rPr>
          <w:rFonts w:ascii="Arial" w:hAnsi="Arial" w:cs="Arial"/>
          <w:i/>
          <w:iCs/>
          <w:sz w:val="18"/>
          <w:szCs w:val="18"/>
        </w:rPr>
      </w:pPr>
      <w:r w:rsidRPr="009F4277">
        <w:rPr>
          <w:rFonts w:ascii="Arial" w:hAnsi="Arial" w:cs="Arial"/>
          <w:i/>
          <w:iCs/>
          <w:sz w:val="18"/>
          <w:szCs w:val="18"/>
        </w:rPr>
        <w:t>“Saw my own patients in my clinic morning and afternoon, found this really helpful and got the most out of this</w:t>
      </w:r>
      <w:r w:rsidR="00E622DD" w:rsidRPr="009F4277">
        <w:rPr>
          <w:rFonts w:ascii="Arial" w:hAnsi="Arial" w:cs="Arial"/>
          <w:i/>
          <w:iCs/>
          <w:sz w:val="18"/>
          <w:szCs w:val="18"/>
        </w:rPr>
        <w:t>.”</w:t>
      </w:r>
    </w:p>
    <w:p w14:paraId="6517CE32" w14:textId="77777777" w:rsidR="00E622DD" w:rsidRPr="009F4277" w:rsidRDefault="00E622DD" w:rsidP="009F4277">
      <w:pPr>
        <w:pStyle w:val="NoSpacing"/>
        <w:jc w:val="both"/>
        <w:rPr>
          <w:rFonts w:ascii="Arial" w:hAnsi="Arial" w:cs="Arial"/>
          <w:i/>
          <w:iCs/>
          <w:sz w:val="18"/>
          <w:szCs w:val="18"/>
        </w:rPr>
      </w:pPr>
      <w:r w:rsidRPr="009F4277">
        <w:rPr>
          <w:rFonts w:ascii="Arial" w:hAnsi="Arial" w:cs="Arial"/>
          <w:i/>
          <w:iCs/>
          <w:sz w:val="18"/>
          <w:szCs w:val="18"/>
        </w:rPr>
        <w:t>“Seeing patients ourselves throughout entire placement. Excellent clinical supervisors and always getting feedback.”</w:t>
      </w:r>
    </w:p>
    <w:p w14:paraId="5D4E37F8" w14:textId="77777777" w:rsidR="00E622DD" w:rsidRPr="009F4277" w:rsidRDefault="00E622DD" w:rsidP="009F4277">
      <w:pPr>
        <w:pStyle w:val="NoSpacing"/>
        <w:jc w:val="both"/>
        <w:rPr>
          <w:rFonts w:ascii="Arial" w:hAnsi="Arial" w:cs="Arial"/>
          <w:i/>
          <w:iCs/>
          <w:sz w:val="18"/>
          <w:szCs w:val="18"/>
        </w:rPr>
      </w:pPr>
      <w:r w:rsidRPr="009F4277">
        <w:rPr>
          <w:rFonts w:ascii="Arial" w:hAnsi="Arial" w:cs="Arial"/>
          <w:i/>
          <w:iCs/>
          <w:sz w:val="18"/>
          <w:szCs w:val="18"/>
        </w:rPr>
        <w:t>“Excellent teaching throughout, great clinical exposure, constructive feedback given and made to feel part of the team.”</w:t>
      </w:r>
    </w:p>
    <w:p w14:paraId="1CC5FCD6" w14:textId="77777777" w:rsidR="00E622DD" w:rsidRPr="00E622DD" w:rsidRDefault="00E622DD" w:rsidP="009F4277">
      <w:pPr>
        <w:pStyle w:val="NoSpacing"/>
        <w:jc w:val="both"/>
        <w:rPr>
          <w:rFonts w:ascii="Arial" w:hAnsi="Arial" w:cs="Arial"/>
          <w:b/>
          <w:sz w:val="18"/>
          <w:szCs w:val="18"/>
        </w:rPr>
      </w:pPr>
      <w:r>
        <w:rPr>
          <w:rFonts w:ascii="Arial" w:hAnsi="Arial" w:cs="Arial"/>
          <w:b/>
          <w:sz w:val="18"/>
          <w:szCs w:val="18"/>
        </w:rPr>
        <w:t>New</w:t>
      </w:r>
      <w:r w:rsidRPr="00E622DD">
        <w:rPr>
          <w:rFonts w:ascii="Arial" w:hAnsi="Arial" w:cs="Arial"/>
          <w:b/>
          <w:sz w:val="18"/>
          <w:szCs w:val="18"/>
        </w:rPr>
        <w:t xml:space="preserve"> developments for 2019/20:</w:t>
      </w:r>
    </w:p>
    <w:p w14:paraId="6A1D9496" w14:textId="1C20EFCE" w:rsidR="005705A2" w:rsidRDefault="00C677C5" w:rsidP="009F4277">
      <w:pPr>
        <w:pStyle w:val="NoSpacing"/>
        <w:jc w:val="both"/>
        <w:rPr>
          <w:rFonts w:ascii="Arial" w:hAnsi="Arial" w:cs="Arial"/>
          <w:b/>
          <w:color w:val="FF0000"/>
          <w:sz w:val="18"/>
          <w:szCs w:val="18"/>
        </w:rPr>
      </w:pPr>
      <w:r>
        <w:rPr>
          <w:rFonts w:ascii="Arial" w:hAnsi="Arial" w:cs="Arial"/>
          <w:sz w:val="18"/>
          <w:szCs w:val="18"/>
        </w:rPr>
        <w:t>Final year students will have an additional 2 weeks spent in General Practice. This will occu</w:t>
      </w:r>
      <w:r w:rsidR="00BF4279">
        <w:rPr>
          <w:rFonts w:ascii="Arial" w:hAnsi="Arial" w:cs="Arial"/>
          <w:sz w:val="18"/>
          <w:szCs w:val="18"/>
        </w:rPr>
        <w:t>r</w:t>
      </w:r>
      <w:r>
        <w:rPr>
          <w:rFonts w:ascii="Arial" w:hAnsi="Arial" w:cs="Arial"/>
          <w:sz w:val="18"/>
          <w:szCs w:val="18"/>
        </w:rPr>
        <w:t xml:space="preserve"> in the time leading up to their Final exams in early </w:t>
      </w:r>
      <w:r w:rsidR="009F4277">
        <w:rPr>
          <w:rFonts w:ascii="Arial" w:hAnsi="Arial" w:cs="Arial"/>
          <w:sz w:val="18"/>
          <w:szCs w:val="18"/>
        </w:rPr>
        <w:t>spring</w:t>
      </w:r>
      <w:r>
        <w:rPr>
          <w:rFonts w:ascii="Arial" w:hAnsi="Arial" w:cs="Arial"/>
          <w:sz w:val="18"/>
          <w:szCs w:val="18"/>
        </w:rPr>
        <w:t xml:space="preserve"> 2020. The purpose is to provide them with as much opportunity as possible for patient interaction taking histories, examining and formulating clinical management plan</w:t>
      </w:r>
      <w:r w:rsidR="00BF4279">
        <w:rPr>
          <w:rFonts w:ascii="Arial" w:hAnsi="Arial" w:cs="Arial"/>
          <w:sz w:val="18"/>
          <w:szCs w:val="18"/>
        </w:rPr>
        <w:t>s</w:t>
      </w:r>
      <w:r>
        <w:rPr>
          <w:rFonts w:ascii="Arial" w:hAnsi="Arial" w:cs="Arial"/>
          <w:sz w:val="18"/>
          <w:szCs w:val="18"/>
        </w:rPr>
        <w:t>.</w:t>
      </w:r>
    </w:p>
    <w:p w14:paraId="0BDA28AB" w14:textId="77777777" w:rsidR="005705A2" w:rsidRDefault="005705A2" w:rsidP="009F4277">
      <w:pPr>
        <w:pStyle w:val="NoSpacing"/>
        <w:jc w:val="both"/>
        <w:rPr>
          <w:rFonts w:ascii="Arial" w:hAnsi="Arial" w:cs="Arial"/>
          <w:b/>
          <w:color w:val="FF0000"/>
          <w:sz w:val="18"/>
          <w:szCs w:val="18"/>
        </w:rPr>
      </w:pPr>
    </w:p>
    <w:p w14:paraId="4B56EA5B" w14:textId="77777777" w:rsidR="005705A2" w:rsidRDefault="005705A2" w:rsidP="009F4277">
      <w:pPr>
        <w:pStyle w:val="NoSpacing"/>
        <w:jc w:val="both"/>
        <w:rPr>
          <w:rFonts w:ascii="Arial" w:hAnsi="Arial" w:cs="Arial"/>
          <w:b/>
          <w:color w:val="FF0000"/>
          <w:sz w:val="18"/>
          <w:szCs w:val="18"/>
        </w:rPr>
      </w:pPr>
      <w:r>
        <w:rPr>
          <w:rFonts w:ascii="Arial" w:hAnsi="Arial" w:cs="Arial"/>
          <w:b/>
          <w:color w:val="FF0000"/>
          <w:sz w:val="18"/>
          <w:szCs w:val="18"/>
        </w:rPr>
        <w:t>GP Assistantship – Dr Nigel Hart</w:t>
      </w:r>
    </w:p>
    <w:p w14:paraId="4D7D6976" w14:textId="25E846D8" w:rsidR="00783E68" w:rsidRDefault="001B100E" w:rsidP="009F4277">
      <w:pPr>
        <w:pStyle w:val="NoSpacing"/>
        <w:jc w:val="both"/>
        <w:rPr>
          <w:rFonts w:ascii="Arial" w:hAnsi="Arial" w:cs="Arial"/>
          <w:sz w:val="18"/>
          <w:szCs w:val="18"/>
        </w:rPr>
      </w:pPr>
      <w:r w:rsidRPr="001B100E">
        <w:rPr>
          <w:rFonts w:ascii="Arial" w:hAnsi="Arial" w:cs="Arial"/>
          <w:sz w:val="18"/>
          <w:szCs w:val="18"/>
        </w:rPr>
        <w:t>Final year medical students continue to have 1 week in GP as part of the ‘Preparation for Practice’ 9 week Assistantship. This attachment did not change during 2018-19 and the students continued to value the learning that comes from carrying out the Discharge Letter audit and the Patient Journey activity. The Cluster meetings which take place on the Friday of the GP Assistantship are very well received and we have no immediate plans to change the now tried and tested format.</w:t>
      </w:r>
    </w:p>
    <w:p w14:paraId="7D7CE4D0" w14:textId="6DBB9932" w:rsidR="009F4277" w:rsidRDefault="009F4277" w:rsidP="009F4277">
      <w:pPr>
        <w:pStyle w:val="NoSpacing"/>
        <w:jc w:val="both"/>
        <w:rPr>
          <w:rFonts w:ascii="Arial" w:hAnsi="Arial" w:cs="Arial"/>
          <w:b/>
          <w:color w:val="FF0000"/>
          <w:sz w:val="18"/>
          <w:szCs w:val="18"/>
        </w:rPr>
      </w:pPr>
    </w:p>
    <w:p w14:paraId="37A1CDD2" w14:textId="0BEDF2C2" w:rsidR="00783E68" w:rsidRPr="009F4277" w:rsidRDefault="00783E68" w:rsidP="009F4277">
      <w:pPr>
        <w:pStyle w:val="NoSpacing"/>
        <w:jc w:val="both"/>
        <w:rPr>
          <w:rFonts w:ascii="Arial" w:hAnsi="Arial" w:cs="Arial"/>
          <w:b/>
          <w:color w:val="FF0000"/>
          <w:sz w:val="18"/>
          <w:szCs w:val="18"/>
        </w:rPr>
      </w:pPr>
      <w:r w:rsidRPr="009F4277">
        <w:rPr>
          <w:rFonts w:ascii="Arial" w:hAnsi="Arial" w:cs="Arial"/>
          <w:b/>
          <w:color w:val="FF0000"/>
          <w:sz w:val="18"/>
          <w:szCs w:val="18"/>
        </w:rPr>
        <w:t>ECHO</w:t>
      </w:r>
    </w:p>
    <w:p w14:paraId="77DC9D3B" w14:textId="782A51AD" w:rsidR="001C3A39" w:rsidRPr="009F4277" w:rsidRDefault="008B777E" w:rsidP="009F4277">
      <w:pPr>
        <w:pStyle w:val="NoSpacing"/>
        <w:jc w:val="both"/>
        <w:rPr>
          <w:rFonts w:ascii="Arial" w:hAnsi="Arial" w:cs="Arial"/>
          <w:sz w:val="18"/>
          <w:szCs w:val="18"/>
        </w:rPr>
      </w:pPr>
      <w:r w:rsidRPr="009F4277">
        <w:rPr>
          <w:rFonts w:ascii="Arial" w:hAnsi="Arial" w:cs="Arial"/>
          <w:sz w:val="18"/>
          <w:szCs w:val="18"/>
        </w:rPr>
        <w:t>ECHO (Extension for Community Healthcare Outcomes) utilises webcam technology to bring people together using Zoom (a skype-like platform) to discuss clinical cases. We ran a very successful pilot with 4th year students in 2018-19 and the plan is to roll out the use of ECHO in 2019-20 for all 4th and 5th year student</w:t>
      </w:r>
      <w:r w:rsidR="001B100E">
        <w:rPr>
          <w:rFonts w:ascii="Arial" w:hAnsi="Arial" w:cs="Arial"/>
          <w:sz w:val="18"/>
          <w:szCs w:val="18"/>
        </w:rPr>
        <w:t>s.</w:t>
      </w:r>
    </w:p>
    <w:p w14:paraId="6588E907" w14:textId="77777777" w:rsidR="001C3A39" w:rsidRDefault="001C3A39" w:rsidP="009F4277">
      <w:pPr>
        <w:pStyle w:val="NoSpacing"/>
        <w:jc w:val="both"/>
        <w:rPr>
          <w:rFonts w:ascii="Arial" w:hAnsi="Arial" w:cs="Arial"/>
          <w:b/>
          <w:color w:val="FF0000"/>
          <w:sz w:val="18"/>
          <w:szCs w:val="18"/>
        </w:rPr>
      </w:pPr>
    </w:p>
    <w:p w14:paraId="5060907A" w14:textId="77777777" w:rsidR="001C3A39" w:rsidRDefault="001C3A39" w:rsidP="009F4277">
      <w:pPr>
        <w:pStyle w:val="NoSpacing"/>
        <w:jc w:val="both"/>
        <w:rPr>
          <w:rFonts w:ascii="Arial" w:hAnsi="Arial" w:cs="Arial"/>
          <w:b/>
          <w:color w:val="FF0000"/>
          <w:sz w:val="18"/>
          <w:szCs w:val="18"/>
        </w:rPr>
      </w:pPr>
    </w:p>
    <w:p w14:paraId="1008C938" w14:textId="2BAA38AA" w:rsidR="009017CC" w:rsidRPr="009017CC" w:rsidRDefault="009017CC" w:rsidP="009F4277">
      <w:pPr>
        <w:pStyle w:val="NoSpacing"/>
        <w:jc w:val="both"/>
        <w:rPr>
          <w:sz w:val="16"/>
          <w:szCs w:val="16"/>
        </w:rPr>
      </w:pPr>
    </w:p>
    <w:sectPr w:rsidR="009017CC" w:rsidRPr="009017CC" w:rsidSect="00D07287">
      <w:headerReference w:type="default" r:id="rId18"/>
      <w:footerReference w:type="default" r:id="rId19"/>
      <w:pgSz w:w="11906" w:h="16838"/>
      <w:pgMar w:top="1440" w:right="1440" w:bottom="1440" w:left="1440" w:header="708" w:footer="708"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6A158E" w16cid:durableId="2112A8A1"/>
  <w16cid:commentId w16cid:paraId="6EF6EF62" w16cid:durableId="2112A8F4"/>
  <w16cid:commentId w16cid:paraId="073C8AD9" w16cid:durableId="2112A9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7F8C0" w14:textId="77777777" w:rsidR="00AF051D" w:rsidRDefault="00AF051D" w:rsidP="009017CC">
      <w:r>
        <w:separator/>
      </w:r>
    </w:p>
  </w:endnote>
  <w:endnote w:type="continuationSeparator" w:id="0">
    <w:p w14:paraId="1AFF81A6" w14:textId="77777777" w:rsidR="00AF051D" w:rsidRDefault="00AF051D" w:rsidP="0090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50A8" w14:textId="77777777" w:rsidR="001C3A39" w:rsidRPr="001C3A39" w:rsidRDefault="001C3A39" w:rsidP="001C3A39">
    <w:pPr>
      <w:spacing w:before="120" w:after="120"/>
      <w:jc w:val="center"/>
      <w:rPr>
        <w:sz w:val="24"/>
        <w:vertAlign w:val="subscript"/>
      </w:rPr>
    </w:pPr>
    <w:r w:rsidRPr="001C3A39">
      <w:rPr>
        <w:sz w:val="24"/>
        <w:vertAlign w:val="subscript"/>
      </w:rPr>
      <w:t>CONTACT US:</w:t>
    </w:r>
    <w:r w:rsidR="00844A15" w:rsidRPr="001C3A39">
      <w:rPr>
        <w:sz w:val="24"/>
        <w:vertAlign w:val="subscript"/>
      </w:rPr>
      <w:t xml:space="preserve"> any issues with students on placements: </w:t>
    </w:r>
    <w:hyperlink r:id="rId1" w:history="1">
      <w:r w:rsidR="00844A15" w:rsidRPr="001C3A39">
        <w:rPr>
          <w:color w:val="0000FF"/>
          <w:sz w:val="24"/>
          <w:u w:val="single"/>
          <w:vertAlign w:val="subscript"/>
        </w:rPr>
        <w:t>gpadmin@qub.ac.uk</w:t>
      </w:r>
    </w:hyperlink>
    <w:r w:rsidR="00844A15" w:rsidRPr="001C3A39">
      <w:rPr>
        <w:sz w:val="24"/>
        <w:vertAlign w:val="subscript"/>
      </w:rPr>
      <w:t xml:space="preserve"> (inbox monitored daily)</w:t>
    </w:r>
  </w:p>
  <w:p w14:paraId="1112F24F" w14:textId="4D4826CB" w:rsidR="001C3A39" w:rsidRPr="001C3A39" w:rsidRDefault="001C3A39" w:rsidP="001C3A39">
    <w:pPr>
      <w:pStyle w:val="Footer"/>
      <w:jc w:val="center"/>
      <w:rPr>
        <w:sz w:val="24"/>
        <w:vertAlign w:val="subscript"/>
      </w:rPr>
    </w:pPr>
    <w:r w:rsidRPr="001C3A39">
      <w:rPr>
        <w:sz w:val="24"/>
        <w:vertAlign w:val="subscript"/>
      </w:rPr>
      <w:t>PHONE</w:t>
    </w:r>
    <w:r w:rsidR="00EB5071">
      <w:rPr>
        <w:sz w:val="24"/>
        <w:vertAlign w:val="subscript"/>
      </w:rPr>
      <w:t xml:space="preserve"> </w:t>
    </w:r>
    <w:r w:rsidR="00270D9D">
      <w:rPr>
        <w:sz w:val="24"/>
        <w:vertAlign w:val="subscript"/>
      </w:rPr>
      <w:t>02890 972208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A3FEA" w14:textId="77777777" w:rsidR="00AF051D" w:rsidRDefault="00AF051D" w:rsidP="009017CC">
      <w:r>
        <w:separator/>
      </w:r>
    </w:p>
  </w:footnote>
  <w:footnote w:type="continuationSeparator" w:id="0">
    <w:p w14:paraId="355F7255" w14:textId="77777777" w:rsidR="00AF051D" w:rsidRDefault="00AF051D" w:rsidP="0090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6B07" w14:textId="77777777" w:rsidR="00805C75" w:rsidRPr="00805C75" w:rsidRDefault="00AF051D" w:rsidP="00805C75">
    <w:pPr>
      <w:pStyle w:val="NoSpacing"/>
      <w:rPr>
        <w:rFonts w:ascii="Arial" w:eastAsia="Times New Roman" w:hAnsi="Arial" w:cs="Arial"/>
        <w:b/>
        <w:bCs/>
        <w:caps/>
        <w:color w:val="FF0000"/>
        <w:spacing w:val="19"/>
        <w:kern w:val="36"/>
        <w:sz w:val="40"/>
        <w:szCs w:val="40"/>
        <w:lang w:val="en-US" w:eastAsia="en-GB"/>
      </w:rPr>
    </w:pPr>
    <w:sdt>
      <w:sdtPr>
        <w:rPr>
          <w:color w:val="FF0000"/>
          <w:sz w:val="40"/>
          <w:szCs w:val="40"/>
        </w:rPr>
        <w:id w:val="1447806537"/>
        <w:docPartObj>
          <w:docPartGallery w:val="Watermarks"/>
          <w:docPartUnique/>
        </w:docPartObj>
      </w:sdtPr>
      <w:sdtEndPr/>
      <w:sdtContent>
        <w:r>
          <w:rPr>
            <w:noProof/>
            <w:color w:val="FF0000"/>
            <w:sz w:val="40"/>
            <w:szCs w:val="40"/>
            <w:lang w:val="en-US"/>
          </w:rPr>
          <w:pict w14:anchorId="19BF0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805C75" w:rsidRPr="00805C75">
      <w:rPr>
        <w:rFonts w:ascii="Arial" w:hAnsi="Arial" w:cs="Arial"/>
        <w:b/>
        <w:bCs/>
        <w:caps/>
        <w:noProof/>
        <w:color w:val="FF0000"/>
        <w:spacing w:val="19"/>
        <w:kern w:val="36"/>
        <w:sz w:val="40"/>
        <w:szCs w:val="40"/>
        <w:lang w:eastAsia="en-GB"/>
      </w:rPr>
      <w:drawing>
        <wp:anchor distT="0" distB="0" distL="114300" distR="114300" simplePos="0" relativeHeight="251657216" behindDoc="1" locked="0" layoutInCell="1" allowOverlap="1" wp14:anchorId="58765B1C" wp14:editId="4F9228A6">
          <wp:simplePos x="0" y="0"/>
          <wp:positionH relativeFrom="column">
            <wp:posOffset>3857625</wp:posOffset>
          </wp:positionH>
          <wp:positionV relativeFrom="paragraph">
            <wp:posOffset>-59055</wp:posOffset>
          </wp:positionV>
          <wp:extent cx="1670685" cy="485775"/>
          <wp:effectExtent l="0" t="0" r="5715" b="9525"/>
          <wp:wrapTight wrapText="bothSides">
            <wp:wrapPolygon edited="0">
              <wp:start x="0" y="0"/>
              <wp:lineTo x="0" y="21176"/>
              <wp:lineTo x="21428" y="21176"/>
              <wp:lineTo x="2142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485775"/>
                  </a:xfrm>
                  <a:prstGeom prst="rect">
                    <a:avLst/>
                  </a:prstGeom>
                  <a:noFill/>
                </pic:spPr>
              </pic:pic>
            </a:graphicData>
          </a:graphic>
          <wp14:sizeRelV relativeFrom="margin">
            <wp14:pctHeight>0</wp14:pctHeight>
          </wp14:sizeRelV>
        </wp:anchor>
      </w:drawing>
    </w:r>
    <w:r w:rsidR="0073255C">
      <w:rPr>
        <w:color w:val="FF0000"/>
        <w:sz w:val="40"/>
        <w:szCs w:val="40"/>
      </w:rPr>
      <w:t xml:space="preserve">QUB Team </w:t>
    </w:r>
    <w:r w:rsidR="00805C75" w:rsidRPr="00805C75">
      <w:rPr>
        <w:color w:val="FF0000"/>
        <w:sz w:val="40"/>
        <w:szCs w:val="40"/>
      </w:rPr>
      <w:t>GP</w:t>
    </w:r>
    <w:r w:rsidR="00805C75" w:rsidRPr="00805C75">
      <w:rPr>
        <w:rFonts w:ascii="Arial" w:hAnsi="Arial" w:cs="Arial"/>
        <w:b/>
        <w:bCs/>
        <w:caps/>
        <w:color w:val="FF0000"/>
        <w:spacing w:val="19"/>
        <w:kern w:val="36"/>
        <w:sz w:val="40"/>
        <w:szCs w:val="40"/>
        <w:lang w:val="en-US" w:eastAsia="en-GB"/>
      </w:rPr>
      <w:tab/>
    </w:r>
  </w:p>
  <w:p w14:paraId="22B9C921" w14:textId="77777777" w:rsidR="00805C75" w:rsidRPr="00805C75" w:rsidRDefault="00805C75" w:rsidP="005705A2">
    <w:pPr>
      <w:pStyle w:val="NoSpacing"/>
      <w:rPr>
        <w:rFonts w:ascii="Arial" w:eastAsia="Times New Roman" w:hAnsi="Arial" w:cs="Arial"/>
        <w:b/>
        <w:sz w:val="24"/>
        <w:szCs w:val="24"/>
        <w:lang w:val="en-US" w:eastAsia="en-GB"/>
      </w:rPr>
    </w:pPr>
    <w:r w:rsidRPr="00805C75">
      <w:rPr>
        <w:rFonts w:ascii="Arial" w:eastAsia="Times New Roman" w:hAnsi="Arial" w:cs="Arial"/>
        <w:b/>
        <w:sz w:val="24"/>
        <w:szCs w:val="24"/>
        <w:lang w:val="en-US" w:eastAsia="en-GB"/>
      </w:rPr>
      <w:t>Newsletter September 2019</w:t>
    </w:r>
  </w:p>
  <w:p w14:paraId="4C65CBCF" w14:textId="77777777" w:rsidR="009017CC" w:rsidRPr="00805C75" w:rsidRDefault="009017CC">
    <w:pPr>
      <w:pStyle w:val="Head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CC"/>
    <w:rsid w:val="00005F69"/>
    <w:rsid w:val="00097CEB"/>
    <w:rsid w:val="001B100E"/>
    <w:rsid w:val="001C3A39"/>
    <w:rsid w:val="00270D9D"/>
    <w:rsid w:val="002C7018"/>
    <w:rsid w:val="002F6AD7"/>
    <w:rsid w:val="00363EA6"/>
    <w:rsid w:val="00400928"/>
    <w:rsid w:val="00453157"/>
    <w:rsid w:val="005705A2"/>
    <w:rsid w:val="00587654"/>
    <w:rsid w:val="005A00AF"/>
    <w:rsid w:val="00620758"/>
    <w:rsid w:val="006C3A5F"/>
    <w:rsid w:val="0073255C"/>
    <w:rsid w:val="007600E4"/>
    <w:rsid w:val="00783E68"/>
    <w:rsid w:val="0079591B"/>
    <w:rsid w:val="00805C75"/>
    <w:rsid w:val="00844A15"/>
    <w:rsid w:val="008B777E"/>
    <w:rsid w:val="009017CC"/>
    <w:rsid w:val="009F4277"/>
    <w:rsid w:val="00A54BF1"/>
    <w:rsid w:val="00AF051D"/>
    <w:rsid w:val="00BF2415"/>
    <w:rsid w:val="00BF4279"/>
    <w:rsid w:val="00C21A1A"/>
    <w:rsid w:val="00C677C5"/>
    <w:rsid w:val="00C836E1"/>
    <w:rsid w:val="00D07287"/>
    <w:rsid w:val="00D54A33"/>
    <w:rsid w:val="00E622DD"/>
    <w:rsid w:val="00EB5071"/>
    <w:rsid w:val="00EF261B"/>
    <w:rsid w:val="00F9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32BBC0"/>
  <w15:chartTrackingRefBased/>
  <w15:docId w15:val="{0964941B-4324-4F94-BD6B-51467FAA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7CC"/>
    <w:pPr>
      <w:spacing w:after="0" w:line="240" w:lineRule="auto"/>
    </w:pPr>
    <w:rPr>
      <w:rFonts w:ascii="Century Gothic" w:eastAsia="Times New Roman" w:hAnsi="Century Gothic"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7CC"/>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9017CC"/>
    <w:pPr>
      <w:spacing w:after="0" w:line="240" w:lineRule="auto"/>
    </w:pPr>
  </w:style>
  <w:style w:type="character" w:styleId="Hyperlink">
    <w:name w:val="Hyperlink"/>
    <w:uiPriority w:val="99"/>
    <w:unhideWhenUsed/>
    <w:rsid w:val="009017CC"/>
    <w:rPr>
      <w:color w:val="0000FF"/>
      <w:u w:val="single"/>
    </w:rPr>
  </w:style>
  <w:style w:type="paragraph" w:styleId="Header">
    <w:name w:val="header"/>
    <w:basedOn w:val="Normal"/>
    <w:link w:val="HeaderChar"/>
    <w:uiPriority w:val="99"/>
    <w:unhideWhenUsed/>
    <w:rsid w:val="009017CC"/>
    <w:pPr>
      <w:tabs>
        <w:tab w:val="center" w:pos="4513"/>
        <w:tab w:val="right" w:pos="9026"/>
      </w:tabs>
    </w:pPr>
  </w:style>
  <w:style w:type="character" w:customStyle="1" w:styleId="HeaderChar">
    <w:name w:val="Header Char"/>
    <w:basedOn w:val="DefaultParagraphFont"/>
    <w:link w:val="Header"/>
    <w:uiPriority w:val="99"/>
    <w:rsid w:val="009017CC"/>
    <w:rPr>
      <w:rFonts w:ascii="Century Gothic" w:eastAsia="Times New Roman" w:hAnsi="Century Gothic" w:cs="Times New Roman"/>
      <w:szCs w:val="24"/>
    </w:rPr>
  </w:style>
  <w:style w:type="paragraph" w:styleId="Footer">
    <w:name w:val="footer"/>
    <w:basedOn w:val="Normal"/>
    <w:link w:val="FooterChar"/>
    <w:uiPriority w:val="99"/>
    <w:unhideWhenUsed/>
    <w:rsid w:val="009017CC"/>
    <w:pPr>
      <w:tabs>
        <w:tab w:val="center" w:pos="4513"/>
        <w:tab w:val="right" w:pos="9026"/>
      </w:tabs>
    </w:pPr>
  </w:style>
  <w:style w:type="character" w:customStyle="1" w:styleId="FooterChar">
    <w:name w:val="Footer Char"/>
    <w:basedOn w:val="DefaultParagraphFont"/>
    <w:link w:val="Footer"/>
    <w:uiPriority w:val="99"/>
    <w:rsid w:val="009017CC"/>
    <w:rPr>
      <w:rFonts w:ascii="Century Gothic" w:eastAsia="Times New Roman" w:hAnsi="Century Gothic" w:cs="Times New Roman"/>
      <w:szCs w:val="24"/>
    </w:rPr>
  </w:style>
  <w:style w:type="paragraph" w:styleId="BalloonText">
    <w:name w:val="Balloon Text"/>
    <w:basedOn w:val="Normal"/>
    <w:link w:val="BalloonTextChar"/>
    <w:uiPriority w:val="99"/>
    <w:semiHidden/>
    <w:unhideWhenUsed/>
    <w:rsid w:val="00C67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C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05F69"/>
    <w:rPr>
      <w:color w:val="954F72" w:themeColor="followedHyperlink"/>
      <w:u w:val="single"/>
    </w:rPr>
  </w:style>
  <w:style w:type="character" w:styleId="CommentReference">
    <w:name w:val="annotation reference"/>
    <w:basedOn w:val="DefaultParagraphFont"/>
    <w:uiPriority w:val="99"/>
    <w:semiHidden/>
    <w:unhideWhenUsed/>
    <w:rsid w:val="006C3A5F"/>
    <w:rPr>
      <w:sz w:val="16"/>
      <w:szCs w:val="16"/>
    </w:rPr>
  </w:style>
  <w:style w:type="paragraph" w:styleId="CommentText">
    <w:name w:val="annotation text"/>
    <w:basedOn w:val="Normal"/>
    <w:link w:val="CommentTextChar"/>
    <w:uiPriority w:val="99"/>
    <w:semiHidden/>
    <w:unhideWhenUsed/>
    <w:rsid w:val="006C3A5F"/>
    <w:rPr>
      <w:sz w:val="20"/>
      <w:szCs w:val="20"/>
    </w:rPr>
  </w:style>
  <w:style w:type="character" w:customStyle="1" w:styleId="CommentTextChar">
    <w:name w:val="Comment Text Char"/>
    <w:basedOn w:val="DefaultParagraphFont"/>
    <w:link w:val="CommentText"/>
    <w:uiPriority w:val="99"/>
    <w:semiHidden/>
    <w:rsid w:val="006C3A5F"/>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6C3A5F"/>
    <w:rPr>
      <w:b/>
      <w:bCs/>
    </w:rPr>
  </w:style>
  <w:style w:type="character" w:customStyle="1" w:styleId="CommentSubjectChar">
    <w:name w:val="Comment Subject Char"/>
    <w:basedOn w:val="CommentTextChar"/>
    <w:link w:val="CommentSubject"/>
    <w:uiPriority w:val="99"/>
    <w:semiHidden/>
    <w:rsid w:val="006C3A5F"/>
    <w:rPr>
      <w:rFonts w:ascii="Century Gothic" w:eastAsia="Times New Roman" w:hAnsi="Century Gothic"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526996">
      <w:bodyDiv w:val="1"/>
      <w:marLeft w:val="0"/>
      <w:marRight w:val="0"/>
      <w:marTop w:val="0"/>
      <w:marBottom w:val="0"/>
      <w:divBdr>
        <w:top w:val="none" w:sz="0" w:space="0" w:color="auto"/>
        <w:left w:val="none" w:sz="0" w:space="0" w:color="auto"/>
        <w:bottom w:val="none" w:sz="0" w:space="0" w:color="auto"/>
        <w:right w:val="none" w:sz="0" w:space="0" w:color="auto"/>
      </w:divBdr>
    </w:div>
    <w:div w:id="201020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padmin@qub.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s://www.surveymonkey.co.uk/r/JXG6W2F" TargetMode="External"/><Relationship Id="rId2" Type="http://schemas.openxmlformats.org/officeDocument/2006/relationships/customXml" Target="../customXml/item2.xml"/><Relationship Id="rId16" Type="http://schemas.openxmlformats.org/officeDocument/2006/relationships/hyperlink" Target="http://www.med.qub.ac.uk/portal/Account/Regis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g9AFwBO3SeY" TargetMode="External"/><Relationship Id="rId5" Type="http://schemas.openxmlformats.org/officeDocument/2006/relationships/styles" Target="styles.xml"/><Relationship Id="rId15" Type="http://schemas.openxmlformats.org/officeDocument/2006/relationships/hyperlink" Target="http://www.med.qub.ac.uk/wp-gp"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mailto:gpadmin@qub.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EC0B58C48654DAC5CD8C3B01D94BF" ma:contentTypeVersion="7" ma:contentTypeDescription="Create a new document." ma:contentTypeScope="" ma:versionID="b07bacc9972237f12f70a90b54540804">
  <xsd:schema xmlns:xsd="http://www.w3.org/2001/XMLSchema" xmlns:xs="http://www.w3.org/2001/XMLSchema" xmlns:p="http://schemas.microsoft.com/office/2006/metadata/properties" xmlns:ns2="29ad9066-5e47-4e23-b2dd-f3a4c39fea28" xmlns:ns3="2fe2e6fd-ab58-4fa6-8432-a52f1c3b02e1" targetNamespace="http://schemas.microsoft.com/office/2006/metadata/properties" ma:root="true" ma:fieldsID="701d7a6cbb8e862231c1950c3c6295bf" ns2:_="" ns3:_="">
    <xsd:import namespace="29ad9066-5e47-4e23-b2dd-f3a4c39fea28"/>
    <xsd:import namespace="2fe2e6fd-ab58-4fa6-8432-a52f1c3b0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d9066-5e47-4e23-b2dd-f3a4c39fe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2e6fd-ab58-4fa6-8432-a52f1c3b0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73E7-BBB9-4D61-8DE7-F1D81EE141FD}">
  <ds:schemaRefs>
    <ds:schemaRef ds:uri="http://schemas.microsoft.com/sharepoint/v3/contenttype/forms"/>
  </ds:schemaRefs>
</ds:datastoreItem>
</file>

<file path=customXml/itemProps2.xml><?xml version="1.0" encoding="utf-8"?>
<ds:datastoreItem xmlns:ds="http://schemas.openxmlformats.org/officeDocument/2006/customXml" ds:itemID="{D42DEDAE-539E-463A-9CE4-CFDEECEE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d9066-5e47-4e23-b2dd-f3a4c39fea28"/>
    <ds:schemaRef ds:uri="2fe2e6fd-ab58-4fa6-8432-a52f1c3b0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9E50E-C275-4F7C-A951-F266D68580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0ED924-722E-4158-9133-69F94E9D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Sands</dc:creator>
  <cp:keywords/>
  <dc:description/>
  <cp:lastModifiedBy>Louise Sands</cp:lastModifiedBy>
  <cp:revision>2</cp:revision>
  <cp:lastPrinted>2019-09-03T11:43:00Z</cp:lastPrinted>
  <dcterms:created xsi:type="dcterms:W3CDTF">2019-09-03T11:43:00Z</dcterms:created>
  <dcterms:modified xsi:type="dcterms:W3CDTF">2019-09-03T11:43:00Z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0x010100A52EC0B58C48654DAC5CD8C3B01D94BF</vt:lpwstr>
  </property>
</Properties>
</file>